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E0" w:rsidRDefault="00DE5665">
      <w:bookmarkStart w:id="0" w:name="_GoBack"/>
      <w:bookmarkEnd w:id="0"/>
    </w:p>
    <w:p w:rsidR="00482463" w:rsidRPr="00E84A37" w:rsidRDefault="00482463" w:rsidP="00E84A37">
      <w:pPr>
        <w:pStyle w:val="Heading1"/>
        <w:jc w:val="center"/>
        <w:rPr>
          <w:rFonts w:ascii="Century Gothic" w:hAnsi="Century Gothic"/>
          <w:b/>
          <w:bCs/>
          <w:color w:val="92D050"/>
          <w:sz w:val="36"/>
          <w:szCs w:val="36"/>
        </w:rPr>
      </w:pPr>
      <w:r w:rsidRPr="00E84A37">
        <w:rPr>
          <w:rFonts w:ascii="Century Gothic" w:hAnsi="Century Gothic"/>
          <w:b/>
          <w:bCs/>
          <w:color w:val="92D050"/>
          <w:sz w:val="36"/>
          <w:szCs w:val="36"/>
        </w:rPr>
        <w:t>REFUND REQUEST FORM</w:t>
      </w:r>
    </w:p>
    <w:p w:rsidR="00482463" w:rsidRPr="00E84A37" w:rsidRDefault="00482463" w:rsidP="00482463">
      <w:pPr>
        <w:rPr>
          <w:rFonts w:ascii="Century Gothic" w:hAnsi="Century Gothic"/>
        </w:rPr>
      </w:pPr>
    </w:p>
    <w:p w:rsidR="00482463" w:rsidRDefault="00482463" w:rsidP="00E84A37">
      <w:pPr>
        <w:pStyle w:val="Heading2"/>
        <w:rPr>
          <w:rFonts w:ascii="Century Gothic" w:hAnsi="Century Gothic"/>
          <w:b/>
          <w:bCs/>
        </w:rPr>
      </w:pPr>
      <w:r w:rsidRPr="00E84A37">
        <w:rPr>
          <w:rFonts w:ascii="Century Gothic" w:hAnsi="Century Gothic"/>
          <w:b/>
          <w:bCs/>
        </w:rPr>
        <w:t>REFUND POLICY</w:t>
      </w:r>
    </w:p>
    <w:p w:rsidR="00E84A37" w:rsidRPr="0034339A" w:rsidRDefault="00E84A37" w:rsidP="00E84A37">
      <w:pPr>
        <w:rPr>
          <w:rFonts w:ascii="Century Gothic" w:hAnsi="Century Gothic"/>
        </w:rPr>
      </w:pPr>
    </w:p>
    <w:p w:rsidR="00482463" w:rsidRPr="004F1533" w:rsidRDefault="0034339A" w:rsidP="004F1533">
      <w:pPr>
        <w:rPr>
          <w:rFonts w:ascii="Century Gothic" w:hAnsi="Century Gothic"/>
        </w:rPr>
      </w:pPr>
      <w:r w:rsidRPr="0034339A">
        <w:rPr>
          <w:rFonts w:ascii="Century Gothic" w:hAnsi="Century Gothic"/>
        </w:rPr>
        <w:t>If examinees have not taken a</w:t>
      </w:r>
      <w:r w:rsidR="00F857FE">
        <w:rPr>
          <w:rFonts w:ascii="Century Gothic" w:hAnsi="Century Gothic"/>
        </w:rPr>
        <w:t xml:space="preserve">ny part of the </w:t>
      </w:r>
      <w:r w:rsidR="00C86031">
        <w:rPr>
          <w:rFonts w:ascii="Century Gothic" w:hAnsi="Century Gothic"/>
        </w:rPr>
        <w:t xml:space="preserve">NEWL exam </w:t>
      </w:r>
      <w:r w:rsidRPr="0034339A">
        <w:rPr>
          <w:rFonts w:ascii="Century Gothic" w:hAnsi="Century Gothic"/>
        </w:rPr>
        <w:t>and have p</w:t>
      </w:r>
      <w:r w:rsidR="00C86031">
        <w:rPr>
          <w:rFonts w:ascii="Century Gothic" w:hAnsi="Century Gothic"/>
        </w:rPr>
        <w:t xml:space="preserve">aid, they may request a </w:t>
      </w:r>
      <w:r w:rsidRPr="0034339A">
        <w:rPr>
          <w:rFonts w:ascii="Century Gothic" w:hAnsi="Century Gothic"/>
        </w:rPr>
        <w:t>refund</w:t>
      </w:r>
      <w:r>
        <w:rPr>
          <w:rFonts w:ascii="Century Gothic" w:hAnsi="Century Gothic"/>
        </w:rPr>
        <w:t xml:space="preserve"> </w:t>
      </w:r>
      <w:r w:rsidR="00482463" w:rsidRPr="0034339A">
        <w:rPr>
          <w:rFonts w:ascii="Century Gothic" w:hAnsi="Century Gothic"/>
        </w:rPr>
        <w:t>from American Councils for International Education.</w:t>
      </w:r>
      <w:r w:rsidR="00C86031">
        <w:rPr>
          <w:rFonts w:ascii="Century Gothic" w:hAnsi="Century Gothic"/>
        </w:rPr>
        <w:t xml:space="preserve"> </w:t>
      </w:r>
      <w:r w:rsidR="00C86031" w:rsidRPr="00C86031">
        <w:rPr>
          <w:rFonts w:ascii="Century Gothic" w:hAnsi="Century Gothic"/>
          <w:b/>
          <w:bCs/>
        </w:rPr>
        <w:t>Please note that a $15.00 fee will apply</w:t>
      </w:r>
      <w:r w:rsidR="00C86031">
        <w:rPr>
          <w:rFonts w:ascii="Century Gothic" w:hAnsi="Century Gothic"/>
          <w:b/>
          <w:bCs/>
        </w:rPr>
        <w:t xml:space="preserve"> for each </w:t>
      </w:r>
      <w:r w:rsidR="00C86031" w:rsidRPr="00C86031">
        <w:rPr>
          <w:rFonts w:ascii="Century Gothic" w:hAnsi="Century Gothic"/>
          <w:b/>
          <w:bCs/>
        </w:rPr>
        <w:t>unused exam.</w:t>
      </w:r>
      <w:r w:rsidR="00482463" w:rsidRPr="0034339A">
        <w:rPr>
          <w:rFonts w:ascii="Century Gothic" w:hAnsi="Century Gothic"/>
        </w:rPr>
        <w:t xml:space="preserve"> The school must submit the Refund Request Fo</w:t>
      </w:r>
      <w:r w:rsidR="00C86031">
        <w:rPr>
          <w:rFonts w:ascii="Century Gothic" w:hAnsi="Century Gothic"/>
        </w:rPr>
        <w:t>rm on</w:t>
      </w:r>
      <w:r w:rsidR="00A960D9" w:rsidRPr="0034339A">
        <w:rPr>
          <w:rFonts w:ascii="Century Gothic" w:hAnsi="Century Gothic"/>
        </w:rPr>
        <w:t xml:space="preserve"> behalf </w:t>
      </w:r>
      <w:r w:rsidR="00C86031">
        <w:rPr>
          <w:rFonts w:ascii="Century Gothic" w:hAnsi="Century Gothic"/>
        </w:rPr>
        <w:t xml:space="preserve">of the examinee </w:t>
      </w:r>
      <w:r w:rsidR="00A960D9" w:rsidRPr="0034339A">
        <w:rPr>
          <w:rFonts w:ascii="Century Gothic" w:hAnsi="Century Gothic"/>
        </w:rPr>
        <w:t>to</w:t>
      </w:r>
      <w:r w:rsidR="00C86031">
        <w:rPr>
          <w:rFonts w:ascii="Century Gothic" w:hAnsi="Century Gothic"/>
        </w:rPr>
        <w:t xml:space="preserve"> receive the</w:t>
      </w:r>
      <w:r w:rsidR="00482463" w:rsidRPr="0034339A">
        <w:rPr>
          <w:rFonts w:ascii="Century Gothic" w:hAnsi="Century Gothic"/>
        </w:rPr>
        <w:t xml:space="preserve"> </w:t>
      </w:r>
      <w:r w:rsidR="00C86031">
        <w:rPr>
          <w:rFonts w:ascii="Century Gothic" w:hAnsi="Century Gothic"/>
        </w:rPr>
        <w:t>refund</w:t>
      </w:r>
      <w:r w:rsidR="00482463" w:rsidRPr="0034339A">
        <w:rPr>
          <w:rFonts w:ascii="Century Gothic" w:hAnsi="Century Gothic"/>
        </w:rPr>
        <w:t>.</w:t>
      </w:r>
      <w:r w:rsidR="00F857FE">
        <w:rPr>
          <w:rFonts w:ascii="Century Gothic" w:hAnsi="Century Gothic"/>
        </w:rPr>
        <w:t xml:space="preserve"> </w:t>
      </w:r>
      <w:r w:rsidR="001F1977" w:rsidRPr="00016295">
        <w:rPr>
          <w:rFonts w:ascii="Century Gothic" w:hAnsi="Century Gothic"/>
          <w:b/>
          <w:bCs/>
        </w:rPr>
        <w:t>No p</w:t>
      </w:r>
      <w:r w:rsidR="00F857FE">
        <w:rPr>
          <w:rFonts w:ascii="Century Gothic" w:hAnsi="Century Gothic"/>
          <w:b/>
          <w:bCs/>
        </w:rPr>
        <w:t>ortion of the fee is refundable</w:t>
      </w:r>
      <w:r w:rsidR="001F1977" w:rsidRPr="00016295">
        <w:rPr>
          <w:rFonts w:ascii="Century Gothic" w:hAnsi="Century Gothic"/>
          <w:b/>
          <w:bCs/>
        </w:rPr>
        <w:t xml:space="preserve"> if the examinee has taken any sections of the exam</w:t>
      </w:r>
      <w:r>
        <w:rPr>
          <w:rFonts w:ascii="Century Gothic" w:hAnsi="Century Gothic"/>
          <w:b/>
          <w:bCs/>
        </w:rPr>
        <w:t>.</w:t>
      </w:r>
    </w:p>
    <w:p w:rsidR="00482463" w:rsidRDefault="00482463" w:rsidP="00E84A37">
      <w:pPr>
        <w:rPr>
          <w:rFonts w:ascii="Century Gothic" w:hAnsi="Century Gothic"/>
        </w:rPr>
      </w:pPr>
      <w:r w:rsidRPr="00E84A37">
        <w:rPr>
          <w:rFonts w:ascii="Century Gothic" w:hAnsi="Century Gothic"/>
        </w:rPr>
        <w:t>The dead</w:t>
      </w:r>
      <w:r w:rsidR="001F1977" w:rsidRPr="00E84A37">
        <w:rPr>
          <w:rFonts w:ascii="Century Gothic" w:hAnsi="Century Gothic"/>
        </w:rPr>
        <w:t xml:space="preserve">line to submit this form is </w:t>
      </w:r>
      <w:r w:rsidR="00C86031">
        <w:rPr>
          <w:rFonts w:ascii="Century Gothic" w:hAnsi="Century Gothic"/>
          <w:b/>
          <w:bCs/>
        </w:rPr>
        <w:t>May 31</w:t>
      </w:r>
      <w:r w:rsidR="001F1977" w:rsidRPr="00016295">
        <w:rPr>
          <w:rFonts w:ascii="Century Gothic" w:hAnsi="Century Gothic"/>
          <w:b/>
          <w:bCs/>
        </w:rPr>
        <w:t>, 2019</w:t>
      </w:r>
      <w:r w:rsidRPr="00016295">
        <w:rPr>
          <w:rFonts w:ascii="Century Gothic" w:hAnsi="Century Gothic"/>
          <w:b/>
          <w:bCs/>
        </w:rPr>
        <w:t>, 5:00pm EST</w:t>
      </w:r>
      <w:r w:rsidRPr="00E84A37">
        <w:rPr>
          <w:rFonts w:ascii="Century Gothic" w:hAnsi="Century Gothic"/>
        </w:rPr>
        <w:t xml:space="preserve">.  Please email </w:t>
      </w:r>
      <w:r w:rsidR="00E84A37">
        <w:rPr>
          <w:rFonts w:ascii="Century Gothic" w:hAnsi="Century Gothic"/>
        </w:rPr>
        <w:t>to</w:t>
      </w:r>
      <w:r w:rsidRPr="00E84A37">
        <w:rPr>
          <w:rFonts w:ascii="Century Gothic" w:hAnsi="Century Gothic"/>
        </w:rPr>
        <w:t xml:space="preserve"> </w:t>
      </w:r>
      <w:hyperlink r:id="rId6" w:history="1">
        <w:r w:rsidR="00E84A37" w:rsidRPr="006E63AC">
          <w:rPr>
            <w:rStyle w:val="Hyperlink"/>
            <w:rFonts w:ascii="Century Gothic" w:hAnsi="Century Gothic"/>
          </w:rPr>
          <w:t>NEWL@americancouncils.org</w:t>
        </w:r>
      </w:hyperlink>
      <w:r w:rsidR="00E84A37">
        <w:rPr>
          <w:rFonts w:ascii="Century Gothic" w:hAnsi="Century Gothic"/>
        </w:rPr>
        <w:t xml:space="preserve"> </w:t>
      </w:r>
    </w:p>
    <w:p w:rsidR="00E84A37" w:rsidRDefault="00E84A37" w:rsidP="00E84A37">
      <w:pPr>
        <w:rPr>
          <w:rFonts w:ascii="Century Gothic" w:hAnsi="Century Gothic"/>
        </w:rPr>
      </w:pPr>
    </w:p>
    <w:p w:rsidR="00E84A37" w:rsidRPr="00E84A37" w:rsidRDefault="00E84A37" w:rsidP="00E84A37">
      <w:pPr>
        <w:pStyle w:val="Heading2"/>
        <w:rPr>
          <w:rFonts w:ascii="Century Gothic" w:hAnsi="Century Gothic"/>
          <w:b/>
          <w:bCs/>
        </w:rPr>
      </w:pPr>
      <w:r w:rsidRPr="00E84A37">
        <w:rPr>
          <w:rFonts w:ascii="Century Gothic" w:hAnsi="Century Gothic"/>
          <w:b/>
          <w:bCs/>
        </w:rPr>
        <w:t xml:space="preserve">School Information: </w:t>
      </w: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2775"/>
        <w:gridCol w:w="6575"/>
      </w:tblGrid>
      <w:tr w:rsidR="00E84A37" w:rsidRPr="00E84A37" w:rsidTr="00E84A37">
        <w:tc>
          <w:tcPr>
            <w:tcW w:w="2808" w:type="dxa"/>
          </w:tcPr>
          <w:p w:rsid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School Name:</w:t>
            </w:r>
          </w:p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68" w:type="dxa"/>
          </w:tcPr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4A37" w:rsidRPr="00E84A37" w:rsidTr="00E84A37">
        <w:tc>
          <w:tcPr>
            <w:tcW w:w="2808" w:type="dxa"/>
          </w:tcPr>
          <w:p w:rsid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Exam Coordinator:</w:t>
            </w:r>
          </w:p>
          <w:p w:rsidR="00E84A37" w:rsidRPr="00016295" w:rsidRDefault="00016295" w:rsidP="00E84A3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16295">
              <w:rPr>
                <w:rFonts w:ascii="Century Gothic" w:hAnsi="Century Gothic"/>
                <w:i/>
                <w:iCs/>
                <w:sz w:val="24"/>
                <w:szCs w:val="24"/>
              </w:rPr>
              <w:t>(</w:t>
            </w:r>
            <w:r w:rsidRPr="00016295">
              <w:rPr>
                <w:rFonts w:ascii="Century Gothic" w:hAnsi="Century Gothic"/>
                <w:i/>
                <w:iCs/>
                <w:sz w:val="20"/>
                <w:szCs w:val="20"/>
              </w:rPr>
              <w:t>registered the student(s)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68" w:type="dxa"/>
          </w:tcPr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4A37" w:rsidRPr="00E84A37" w:rsidTr="00E84A37">
        <w:tc>
          <w:tcPr>
            <w:tcW w:w="2808" w:type="dxa"/>
          </w:tcPr>
          <w:p w:rsid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68" w:type="dxa"/>
          </w:tcPr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4A37" w:rsidRPr="00E84A37" w:rsidTr="00E84A37">
        <w:tc>
          <w:tcPr>
            <w:tcW w:w="2808" w:type="dxa"/>
          </w:tcPr>
          <w:p w:rsid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Telephone Number:</w:t>
            </w:r>
          </w:p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68" w:type="dxa"/>
          </w:tcPr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4A37" w:rsidRPr="00E84A37" w:rsidTr="00E84A37">
        <w:tc>
          <w:tcPr>
            <w:tcW w:w="2808" w:type="dxa"/>
          </w:tcPr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Number of examinees Requesting refunds</w:t>
            </w:r>
            <w:r w:rsidR="00016295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6768" w:type="dxa"/>
          </w:tcPr>
          <w:p w:rsidR="00E84A37" w:rsidRPr="00E84A37" w:rsidRDefault="00E84A37" w:rsidP="00E84A37">
            <w:pPr>
              <w:rPr>
                <w:rStyle w:val="SubtleEmphasis"/>
                <w:rFonts w:ascii="Century Gothic" w:hAnsi="Century Gothic"/>
              </w:rPr>
            </w:pPr>
          </w:p>
        </w:tc>
      </w:tr>
      <w:tr w:rsidR="00C86031" w:rsidRPr="00E84A37" w:rsidTr="00E84A37">
        <w:tc>
          <w:tcPr>
            <w:tcW w:w="2808" w:type="dxa"/>
          </w:tcPr>
          <w:p w:rsidR="00C86031" w:rsidRPr="00E84A37" w:rsidRDefault="00C86031" w:rsidP="00E84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Exam Type (Practice, Main, Late Testing, etc)</w:t>
            </w:r>
          </w:p>
        </w:tc>
        <w:tc>
          <w:tcPr>
            <w:tcW w:w="6768" w:type="dxa"/>
          </w:tcPr>
          <w:p w:rsidR="00C86031" w:rsidRPr="00E84A37" w:rsidRDefault="00C86031" w:rsidP="00E84A37">
            <w:pPr>
              <w:rPr>
                <w:rStyle w:val="SubtleEmphasis"/>
                <w:rFonts w:ascii="Century Gothic" w:hAnsi="Century Gothic"/>
              </w:rPr>
            </w:pPr>
          </w:p>
        </w:tc>
      </w:tr>
      <w:tr w:rsidR="00C86031" w:rsidRPr="00E84A37" w:rsidTr="00E84A37">
        <w:tc>
          <w:tcPr>
            <w:tcW w:w="2808" w:type="dxa"/>
          </w:tcPr>
          <w:p w:rsidR="00C86031" w:rsidRDefault="00C86031" w:rsidP="00E84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Language </w:t>
            </w:r>
          </w:p>
        </w:tc>
        <w:tc>
          <w:tcPr>
            <w:tcW w:w="6768" w:type="dxa"/>
          </w:tcPr>
          <w:p w:rsidR="00C86031" w:rsidRPr="00E84A37" w:rsidRDefault="00C86031" w:rsidP="00E84A37">
            <w:pPr>
              <w:rPr>
                <w:rStyle w:val="SubtleEmphasis"/>
                <w:rFonts w:ascii="Century Gothic" w:hAnsi="Century Gothic"/>
              </w:rPr>
            </w:pPr>
          </w:p>
        </w:tc>
      </w:tr>
    </w:tbl>
    <w:p w:rsidR="00A960D9" w:rsidRPr="00E84A37" w:rsidRDefault="00A960D9" w:rsidP="00482463">
      <w:pPr>
        <w:rPr>
          <w:rFonts w:ascii="Century Gothic" w:hAnsi="Century Gothic"/>
        </w:rPr>
      </w:pPr>
    </w:p>
    <w:p w:rsidR="00A960D9" w:rsidRDefault="00A960D9" w:rsidP="00482463">
      <w:pPr>
        <w:rPr>
          <w:rFonts w:ascii="Century Gothic" w:hAnsi="Century Gothic"/>
        </w:rPr>
      </w:pPr>
    </w:p>
    <w:p w:rsidR="00E84A37" w:rsidRDefault="00E84A37" w:rsidP="00482463">
      <w:pPr>
        <w:rPr>
          <w:rFonts w:ascii="Century Gothic" w:hAnsi="Century Gothic"/>
        </w:rPr>
      </w:pPr>
    </w:p>
    <w:p w:rsidR="00E84A37" w:rsidRDefault="00E84A37" w:rsidP="00482463">
      <w:pPr>
        <w:rPr>
          <w:rFonts w:ascii="Century Gothic" w:hAnsi="Century Gothic"/>
        </w:rPr>
      </w:pPr>
    </w:p>
    <w:p w:rsidR="00E84A37" w:rsidRDefault="00E84A37" w:rsidP="00482463">
      <w:pPr>
        <w:rPr>
          <w:rFonts w:ascii="Century Gothic" w:hAnsi="Century Gothic"/>
        </w:rPr>
      </w:pPr>
    </w:p>
    <w:p w:rsidR="00E84A37" w:rsidRDefault="00E84A37" w:rsidP="00482463">
      <w:pPr>
        <w:rPr>
          <w:rFonts w:ascii="Century Gothic" w:hAnsi="Century Gothic"/>
        </w:rPr>
      </w:pPr>
    </w:p>
    <w:p w:rsidR="00E84A37" w:rsidRDefault="00E84A37" w:rsidP="00482463">
      <w:pPr>
        <w:rPr>
          <w:rFonts w:ascii="Century Gothic" w:hAnsi="Century Gothic"/>
        </w:rPr>
      </w:pPr>
    </w:p>
    <w:p w:rsidR="004F1533" w:rsidRPr="00E84A37" w:rsidRDefault="004F1533" w:rsidP="004F1533">
      <w:pPr>
        <w:pStyle w:val="Heading2"/>
        <w:rPr>
          <w:rFonts w:ascii="Century Gothic" w:hAnsi="Century Gothic"/>
          <w:b/>
          <w:bCs/>
        </w:rPr>
      </w:pPr>
      <w:r w:rsidRPr="00E84A37">
        <w:rPr>
          <w:rFonts w:ascii="Century Gothic" w:hAnsi="Century Gothic"/>
          <w:b/>
          <w:bCs/>
        </w:rPr>
        <w:t>Examinee Information:</w:t>
      </w:r>
    </w:p>
    <w:p w:rsidR="00E84A37" w:rsidRDefault="00E84A37" w:rsidP="00482463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4370"/>
        <w:gridCol w:w="4370"/>
      </w:tblGrid>
      <w:tr w:rsidR="004F1533" w:rsidRPr="00E84A37" w:rsidTr="004F1533">
        <w:trPr>
          <w:trHeight w:val="57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First Name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Last Name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4F1533" w:rsidRPr="00E84A37" w:rsidTr="004F1533">
        <w:trPr>
          <w:trHeight w:val="60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57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57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57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60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57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57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60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57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57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57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57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57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57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1533" w:rsidRPr="00E84A37" w:rsidTr="004F1533">
        <w:trPr>
          <w:trHeight w:val="576"/>
        </w:trPr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0" w:type="dxa"/>
          </w:tcPr>
          <w:p w:rsidR="004F1533" w:rsidRPr="00E84A37" w:rsidRDefault="004F1533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84A37" w:rsidRDefault="00E84A37" w:rsidP="00482463">
      <w:pPr>
        <w:rPr>
          <w:rFonts w:ascii="Century Gothic" w:hAnsi="Century Gothic"/>
        </w:rPr>
      </w:pPr>
    </w:p>
    <w:p w:rsidR="00E84A37" w:rsidRPr="00E84A37" w:rsidRDefault="00E84A37" w:rsidP="00E84A37">
      <w:pPr>
        <w:pStyle w:val="Heading2"/>
        <w:rPr>
          <w:rFonts w:ascii="Century Gothic" w:hAnsi="Century Gothic"/>
          <w:b/>
          <w:bCs/>
        </w:rPr>
      </w:pPr>
    </w:p>
    <w:p w:rsidR="00A960D9" w:rsidRPr="00E84A37" w:rsidRDefault="00A960D9" w:rsidP="00482463">
      <w:pPr>
        <w:rPr>
          <w:rFonts w:ascii="Century Gothic" w:hAnsi="Century Gothic"/>
          <w:sz w:val="24"/>
          <w:szCs w:val="24"/>
        </w:rPr>
      </w:pPr>
    </w:p>
    <w:p w:rsidR="00AA10E1" w:rsidRPr="00E84A37" w:rsidRDefault="00AA10E1" w:rsidP="00482463">
      <w:pPr>
        <w:rPr>
          <w:rFonts w:ascii="Century Gothic" w:hAnsi="Century Gothic"/>
          <w:sz w:val="24"/>
          <w:szCs w:val="24"/>
        </w:rPr>
      </w:pPr>
    </w:p>
    <w:p w:rsidR="00AA10E1" w:rsidRPr="00E84A37" w:rsidRDefault="00AA10E1" w:rsidP="00482463">
      <w:pPr>
        <w:rPr>
          <w:rFonts w:ascii="Century Gothic" w:hAnsi="Century Gothic"/>
          <w:sz w:val="24"/>
          <w:szCs w:val="24"/>
        </w:rPr>
      </w:pPr>
    </w:p>
    <w:p w:rsidR="00AA10E1" w:rsidRPr="00E84A37" w:rsidRDefault="00AA10E1" w:rsidP="00482463">
      <w:pPr>
        <w:rPr>
          <w:rFonts w:ascii="Century Gothic" w:hAnsi="Century Gothic"/>
          <w:sz w:val="24"/>
          <w:szCs w:val="24"/>
        </w:rPr>
      </w:pPr>
    </w:p>
    <w:p w:rsidR="00AA10E1" w:rsidRPr="00E84A37" w:rsidRDefault="00AA10E1" w:rsidP="00482463">
      <w:pPr>
        <w:rPr>
          <w:rFonts w:ascii="Century Gothic" w:hAnsi="Century Gothic"/>
          <w:sz w:val="24"/>
          <w:szCs w:val="24"/>
        </w:rPr>
      </w:pPr>
    </w:p>
    <w:p w:rsidR="00AA10E1" w:rsidRPr="00E84A37" w:rsidRDefault="00AA10E1" w:rsidP="00482463">
      <w:pPr>
        <w:rPr>
          <w:rFonts w:ascii="Century Gothic" w:hAnsi="Century Gothic"/>
          <w:sz w:val="24"/>
          <w:szCs w:val="24"/>
        </w:rPr>
      </w:pPr>
    </w:p>
    <w:p w:rsidR="00AA10E1" w:rsidRPr="00E84A37" w:rsidRDefault="00AA10E1" w:rsidP="00482463">
      <w:pPr>
        <w:rPr>
          <w:rFonts w:ascii="Century Gothic" w:hAnsi="Century Gothic"/>
          <w:sz w:val="24"/>
          <w:szCs w:val="24"/>
        </w:rPr>
      </w:pPr>
    </w:p>
    <w:p w:rsidR="00AA10E1" w:rsidRPr="00E84A37" w:rsidRDefault="00AA10E1" w:rsidP="00482463">
      <w:pPr>
        <w:rPr>
          <w:rFonts w:ascii="Century Gothic" w:hAnsi="Century Gothic"/>
          <w:sz w:val="24"/>
          <w:szCs w:val="24"/>
        </w:rPr>
      </w:pPr>
    </w:p>
    <w:p w:rsidR="00AA10E1" w:rsidRDefault="00AA10E1" w:rsidP="00482463">
      <w:pPr>
        <w:rPr>
          <w:rFonts w:ascii="Century Gothic" w:hAnsi="Century Gothic"/>
          <w:sz w:val="24"/>
          <w:szCs w:val="24"/>
        </w:rPr>
      </w:pPr>
    </w:p>
    <w:p w:rsidR="00AA10E1" w:rsidRDefault="00AA10E1" w:rsidP="00482463">
      <w:pPr>
        <w:rPr>
          <w:rFonts w:ascii="Century Gothic" w:hAnsi="Century Gothic"/>
          <w:sz w:val="24"/>
          <w:szCs w:val="24"/>
        </w:rPr>
      </w:pPr>
    </w:p>
    <w:p w:rsidR="00AA10E1" w:rsidRDefault="00AA10E1" w:rsidP="00482463">
      <w:pPr>
        <w:rPr>
          <w:rFonts w:ascii="Century Gothic" w:hAnsi="Century Gothic"/>
          <w:sz w:val="24"/>
          <w:szCs w:val="24"/>
        </w:rPr>
      </w:pPr>
    </w:p>
    <w:p w:rsidR="00AA10E1" w:rsidRDefault="00AA10E1" w:rsidP="00482463">
      <w:pPr>
        <w:rPr>
          <w:rFonts w:ascii="Century Gothic" w:hAnsi="Century Gothic"/>
          <w:sz w:val="24"/>
          <w:szCs w:val="24"/>
        </w:rPr>
      </w:pPr>
    </w:p>
    <w:p w:rsidR="00AA10E1" w:rsidRDefault="00AA10E1" w:rsidP="00482463">
      <w:pPr>
        <w:rPr>
          <w:rFonts w:ascii="Century Gothic" w:hAnsi="Century Gothic"/>
          <w:sz w:val="24"/>
          <w:szCs w:val="24"/>
        </w:rPr>
      </w:pPr>
    </w:p>
    <w:p w:rsidR="00AA10E1" w:rsidRDefault="00AA10E1" w:rsidP="00482463">
      <w:pPr>
        <w:rPr>
          <w:rFonts w:ascii="Century Gothic" w:hAnsi="Century Gothic"/>
          <w:sz w:val="24"/>
          <w:szCs w:val="24"/>
        </w:rPr>
      </w:pPr>
    </w:p>
    <w:p w:rsidR="00E84A37" w:rsidRDefault="00E84A37" w:rsidP="00482463">
      <w:pPr>
        <w:rPr>
          <w:rFonts w:ascii="Century Gothic" w:hAnsi="Century Gothic"/>
          <w:sz w:val="24"/>
          <w:szCs w:val="24"/>
        </w:rPr>
      </w:pPr>
    </w:p>
    <w:p w:rsidR="004F1533" w:rsidRDefault="004F1533" w:rsidP="00482463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     </w:t>
      </w:r>
    </w:p>
    <w:p w:rsidR="004F1533" w:rsidRDefault="004F1533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E84A37" w:rsidRPr="00E84A37" w:rsidRDefault="00E84A37" w:rsidP="00482463">
      <w:pPr>
        <w:rPr>
          <w:rFonts w:ascii="Century Gothic" w:hAnsi="Century Gothic"/>
          <w:i/>
          <w:iCs/>
          <w:sz w:val="20"/>
          <w:szCs w:val="20"/>
        </w:rPr>
      </w:pPr>
      <w:r w:rsidRPr="00E84A37">
        <w:rPr>
          <w:rFonts w:ascii="Century Gothic" w:hAnsi="Century Gothic"/>
          <w:i/>
          <w:iCs/>
          <w:sz w:val="20"/>
          <w:szCs w:val="20"/>
        </w:rPr>
        <w:t>Use additional pages as needed</w:t>
      </w:r>
    </w:p>
    <w:sectPr w:rsidR="00E84A37" w:rsidRPr="00E84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665" w:rsidRDefault="00DE5665" w:rsidP="00482463">
      <w:pPr>
        <w:spacing w:after="0" w:line="240" w:lineRule="auto"/>
      </w:pPr>
      <w:r>
        <w:separator/>
      </w:r>
    </w:p>
  </w:endnote>
  <w:endnote w:type="continuationSeparator" w:id="0">
    <w:p w:rsidR="00DE5665" w:rsidRDefault="00DE5665" w:rsidP="0048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A37" w:rsidRPr="00E84A37" w:rsidRDefault="00E84A37" w:rsidP="00E84A37">
    <w:pPr>
      <w:pStyle w:val="Footer"/>
      <w:jc w:val="center"/>
      <w:rPr>
        <w:sz w:val="16"/>
        <w:szCs w:val="16"/>
      </w:rPr>
    </w:pPr>
    <w:r w:rsidRPr="00E84A37">
      <w:rPr>
        <w:spacing w:val="-1"/>
        <w:sz w:val="16"/>
        <w:szCs w:val="16"/>
      </w:rPr>
      <w:t xml:space="preserve">1828 </w:t>
    </w:r>
    <w:r w:rsidRPr="00E84A37">
      <w:rPr>
        <w:sz w:val="16"/>
        <w:szCs w:val="16"/>
      </w:rPr>
      <w:t>L</w:t>
    </w:r>
    <w:r w:rsidRPr="00E84A37">
      <w:rPr>
        <w:spacing w:val="-1"/>
        <w:sz w:val="16"/>
        <w:szCs w:val="16"/>
      </w:rPr>
      <w:t xml:space="preserve"> STREET</w:t>
    </w:r>
    <w:r w:rsidRPr="00E84A37">
      <w:rPr>
        <w:spacing w:val="-3"/>
        <w:sz w:val="16"/>
        <w:szCs w:val="16"/>
      </w:rPr>
      <w:t xml:space="preserve"> </w:t>
    </w:r>
    <w:r w:rsidRPr="00E84A37">
      <w:rPr>
        <w:spacing w:val="-2"/>
        <w:sz w:val="16"/>
        <w:szCs w:val="16"/>
      </w:rPr>
      <w:t xml:space="preserve">NW, </w:t>
    </w:r>
    <w:r w:rsidRPr="00E84A37">
      <w:rPr>
        <w:spacing w:val="-1"/>
        <w:sz w:val="16"/>
        <w:szCs w:val="16"/>
      </w:rPr>
      <w:t>SUITE 1200,</w:t>
    </w:r>
    <w:r w:rsidRPr="00E84A37">
      <w:rPr>
        <w:spacing w:val="-2"/>
        <w:sz w:val="16"/>
        <w:szCs w:val="16"/>
      </w:rPr>
      <w:t xml:space="preserve"> </w:t>
    </w:r>
    <w:r w:rsidRPr="00E84A37">
      <w:rPr>
        <w:spacing w:val="-1"/>
        <w:sz w:val="16"/>
        <w:szCs w:val="16"/>
      </w:rPr>
      <w:t>WASHINGTON,</w:t>
    </w:r>
    <w:r w:rsidRPr="00E84A37">
      <w:rPr>
        <w:spacing w:val="-5"/>
        <w:sz w:val="16"/>
        <w:szCs w:val="16"/>
      </w:rPr>
      <w:t xml:space="preserve"> </w:t>
    </w:r>
    <w:r w:rsidRPr="00E84A37">
      <w:rPr>
        <w:spacing w:val="-1"/>
        <w:sz w:val="16"/>
        <w:szCs w:val="16"/>
      </w:rPr>
      <w:t xml:space="preserve">DC 20036 </w:t>
    </w:r>
    <w:r w:rsidRPr="00E84A37">
      <w:rPr>
        <w:sz w:val="16"/>
        <w:szCs w:val="16"/>
      </w:rPr>
      <w:t>·</w:t>
    </w:r>
    <w:r w:rsidRPr="00E84A37">
      <w:rPr>
        <w:spacing w:val="-1"/>
        <w:sz w:val="16"/>
        <w:szCs w:val="16"/>
      </w:rPr>
      <w:t xml:space="preserve"> </w:t>
    </w:r>
    <w:r w:rsidRPr="00E84A37">
      <w:rPr>
        <w:spacing w:val="-2"/>
        <w:sz w:val="16"/>
        <w:szCs w:val="16"/>
      </w:rPr>
      <w:t>(202)</w:t>
    </w:r>
    <w:r w:rsidRPr="00E84A37">
      <w:rPr>
        <w:spacing w:val="-4"/>
        <w:sz w:val="16"/>
        <w:szCs w:val="16"/>
      </w:rPr>
      <w:t xml:space="preserve"> </w:t>
    </w:r>
    <w:r w:rsidRPr="00E84A37">
      <w:rPr>
        <w:spacing w:val="-1"/>
        <w:sz w:val="16"/>
        <w:szCs w:val="16"/>
      </w:rPr>
      <w:t>833-7522</w:t>
    </w:r>
  </w:p>
  <w:p w:rsidR="00E84A37" w:rsidRDefault="00E8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665" w:rsidRDefault="00DE5665" w:rsidP="00482463">
      <w:pPr>
        <w:spacing w:after="0" w:line="240" w:lineRule="auto"/>
      </w:pPr>
      <w:r>
        <w:separator/>
      </w:r>
    </w:p>
  </w:footnote>
  <w:footnote w:type="continuationSeparator" w:id="0">
    <w:p w:rsidR="00DE5665" w:rsidRDefault="00DE5665" w:rsidP="0048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463" w:rsidRDefault="00482463">
    <w:pPr>
      <w:pStyle w:val="Header"/>
    </w:pPr>
    <w:r>
      <w:rPr>
        <w:noProof/>
      </w:rPr>
      <w:drawing>
        <wp:inline distT="0" distB="0" distL="0" distR="0">
          <wp:extent cx="2524125" cy="608224"/>
          <wp:effectExtent l="0" t="0" r="0" b="1905"/>
          <wp:docPr id="2" name="Picture 2" descr="C:\Users\cbateman\Desktop\Website and user doc-pictures\NEWL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bateman\Desktop\Website and user doc-pictures\NEWL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520" cy="611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63"/>
    <w:rsid w:val="00010A97"/>
    <w:rsid w:val="00016295"/>
    <w:rsid w:val="001A6448"/>
    <w:rsid w:val="001F1977"/>
    <w:rsid w:val="00283B32"/>
    <w:rsid w:val="0034339A"/>
    <w:rsid w:val="00482463"/>
    <w:rsid w:val="004F1533"/>
    <w:rsid w:val="005E42EB"/>
    <w:rsid w:val="00753A94"/>
    <w:rsid w:val="008C3B0C"/>
    <w:rsid w:val="00A34704"/>
    <w:rsid w:val="00A960D9"/>
    <w:rsid w:val="00AA10E1"/>
    <w:rsid w:val="00C86031"/>
    <w:rsid w:val="00CC2458"/>
    <w:rsid w:val="00D96F07"/>
    <w:rsid w:val="00DE5665"/>
    <w:rsid w:val="00E84A37"/>
    <w:rsid w:val="00F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46953-3373-4FC8-9438-9EB3D7C6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63"/>
  </w:style>
  <w:style w:type="paragraph" w:styleId="Footer">
    <w:name w:val="footer"/>
    <w:basedOn w:val="Normal"/>
    <w:link w:val="FooterChar"/>
    <w:uiPriority w:val="99"/>
    <w:unhideWhenUsed/>
    <w:rsid w:val="0048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63"/>
  </w:style>
  <w:style w:type="character" w:customStyle="1" w:styleId="Heading1Char">
    <w:name w:val="Heading 1 Char"/>
    <w:basedOn w:val="DefaultParagraphFont"/>
    <w:link w:val="Heading1"/>
    <w:uiPriority w:val="9"/>
    <w:rsid w:val="004824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9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C2458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84A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4A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A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L@americancouncil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Bateman</dc:creator>
  <cp:keywords/>
  <dc:description/>
  <cp:lastModifiedBy>Lauren Reuscher</cp:lastModifiedBy>
  <cp:revision>2</cp:revision>
  <dcterms:created xsi:type="dcterms:W3CDTF">2018-11-28T16:32:00Z</dcterms:created>
  <dcterms:modified xsi:type="dcterms:W3CDTF">2018-11-28T16:32:00Z</dcterms:modified>
</cp:coreProperties>
</file>