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8C" w:rsidRPr="00307B8C" w:rsidRDefault="00307B8C" w:rsidP="0022519B">
      <w:pPr>
        <w:pStyle w:val="Title"/>
        <w:jc w:val="center"/>
        <w:rPr>
          <w:rFonts w:ascii="Avenir Book" w:eastAsia="Calibri" w:hAnsi="Avenir Book"/>
          <w:color w:val="1F497D" w:themeColor="text2"/>
          <w:spacing w:val="0"/>
          <w:kern w:val="0"/>
          <w:sz w:val="22"/>
          <w:szCs w:val="22"/>
        </w:rPr>
      </w:pPr>
    </w:p>
    <w:p w:rsidR="002C19C7" w:rsidRDefault="002C19C7" w:rsidP="0022519B">
      <w:pPr>
        <w:pStyle w:val="Title"/>
        <w:jc w:val="center"/>
        <w:rPr>
          <w:rFonts w:ascii="Avenir Book" w:eastAsia="Calibri" w:hAnsi="Avenir Book"/>
          <w:color w:val="1F497D" w:themeColor="text2"/>
          <w:spacing w:val="0"/>
          <w:kern w:val="0"/>
          <w:sz w:val="44"/>
          <w:szCs w:val="44"/>
        </w:rPr>
      </w:pPr>
    </w:p>
    <w:p w:rsidR="006904E6" w:rsidRPr="00307B8C" w:rsidRDefault="002D7FA5" w:rsidP="0022519B">
      <w:pPr>
        <w:pStyle w:val="Title"/>
        <w:jc w:val="center"/>
        <w:rPr>
          <w:rFonts w:ascii="Avenir Book" w:eastAsia="Calibri" w:hAnsi="Avenir Book"/>
          <w:color w:val="1F497D" w:themeColor="text2"/>
          <w:spacing w:val="0"/>
          <w:kern w:val="0"/>
          <w:sz w:val="44"/>
          <w:szCs w:val="44"/>
        </w:rPr>
      </w:pPr>
      <w:r w:rsidRPr="00307B8C">
        <w:rPr>
          <w:rFonts w:ascii="Avenir Book" w:eastAsia="Calibri" w:hAnsi="Avenir Book"/>
          <w:color w:val="1F497D" w:themeColor="text2"/>
          <w:spacing w:val="0"/>
          <w:kern w:val="0"/>
          <w:sz w:val="44"/>
          <w:szCs w:val="44"/>
        </w:rPr>
        <w:t xml:space="preserve">TESTING CENTER </w:t>
      </w:r>
      <w:r w:rsidR="0012204A">
        <w:rPr>
          <w:rFonts w:ascii="Avenir Book" w:eastAsia="Calibri" w:hAnsi="Avenir Book"/>
          <w:color w:val="1F497D" w:themeColor="text2"/>
          <w:spacing w:val="0"/>
          <w:kern w:val="0"/>
          <w:sz w:val="44"/>
          <w:szCs w:val="44"/>
        </w:rPr>
        <w:t>REIMBURSEMENT</w:t>
      </w:r>
      <w:r w:rsidRPr="00307B8C">
        <w:rPr>
          <w:rFonts w:ascii="Avenir Book" w:eastAsia="Calibri" w:hAnsi="Avenir Book"/>
          <w:color w:val="1F497D" w:themeColor="text2"/>
          <w:spacing w:val="0"/>
          <w:kern w:val="0"/>
          <w:sz w:val="44"/>
          <w:szCs w:val="44"/>
        </w:rPr>
        <w:t xml:space="preserve"> FORM</w:t>
      </w:r>
    </w:p>
    <w:p w:rsidR="000E3CCD" w:rsidRDefault="009C1C05" w:rsidP="00796DF8">
      <w:pPr>
        <w:jc w:val="left"/>
        <w:rPr>
          <w:rFonts w:ascii="Avenir Book" w:hAnsi="Avenir Book"/>
        </w:rPr>
      </w:pPr>
      <w:r w:rsidRPr="009C1C05">
        <w:rPr>
          <w:rFonts w:ascii="Avenir Book" w:hAnsi="Avenir Book"/>
        </w:rPr>
        <w:t>Each participating test center</w:t>
      </w:r>
      <w:r w:rsidR="003B5673">
        <w:rPr>
          <w:rFonts w:ascii="Avenir Book" w:hAnsi="Avenir Book"/>
        </w:rPr>
        <w:t xml:space="preserve"> in the </w:t>
      </w:r>
      <w:r w:rsidR="00D51279" w:rsidRPr="00D51279">
        <w:rPr>
          <w:rFonts w:ascii="Avenir Book" w:hAnsi="Avenir Book"/>
          <w:b/>
        </w:rPr>
        <w:t xml:space="preserve">2017-2018 </w:t>
      </w:r>
      <w:r w:rsidR="003B5673" w:rsidRPr="00D51279">
        <w:rPr>
          <w:rFonts w:ascii="Avenir Book" w:hAnsi="Avenir Book"/>
          <w:b/>
        </w:rPr>
        <w:t>Field Test</w:t>
      </w:r>
      <w:r w:rsidR="00D51279">
        <w:rPr>
          <w:rFonts w:ascii="Avenir Book" w:hAnsi="Avenir Book"/>
        </w:rPr>
        <w:t xml:space="preserve"> exams will </w:t>
      </w:r>
      <w:r w:rsidR="00796DF8">
        <w:rPr>
          <w:rFonts w:ascii="Avenir Book" w:hAnsi="Avenir Book"/>
        </w:rPr>
        <w:t>receive $</w:t>
      </w:r>
      <w:r w:rsidR="004D114C">
        <w:rPr>
          <w:rFonts w:ascii="Avenir Book" w:hAnsi="Avenir Book"/>
        </w:rPr>
        <w:t>10 per examinee</w:t>
      </w:r>
      <w:r w:rsidR="00796DF8">
        <w:rPr>
          <w:rFonts w:ascii="Avenir Book" w:hAnsi="Avenir Book"/>
        </w:rPr>
        <w:t xml:space="preserve"> tested</w:t>
      </w:r>
      <w:r w:rsidR="00245E07">
        <w:rPr>
          <w:rFonts w:ascii="Avenir Book" w:hAnsi="Avenir Book"/>
        </w:rPr>
        <w:t xml:space="preserve"> (on both </w:t>
      </w:r>
      <w:r w:rsidR="00245E07">
        <w:rPr>
          <w:rFonts w:ascii="Avenir Book" w:hAnsi="Avenir Book"/>
          <w:i/>
        </w:rPr>
        <w:t xml:space="preserve">reading </w:t>
      </w:r>
      <w:r w:rsidR="00245E07">
        <w:rPr>
          <w:rFonts w:ascii="Avenir Book" w:hAnsi="Avenir Book"/>
        </w:rPr>
        <w:t xml:space="preserve">and </w:t>
      </w:r>
      <w:r w:rsidR="00245E07">
        <w:rPr>
          <w:rFonts w:ascii="Avenir Book" w:hAnsi="Avenir Book"/>
          <w:i/>
        </w:rPr>
        <w:t xml:space="preserve">listening </w:t>
      </w:r>
      <w:r w:rsidR="00245E07">
        <w:rPr>
          <w:rFonts w:ascii="Avenir Book" w:hAnsi="Avenir Book"/>
        </w:rPr>
        <w:t>sections of the exam)</w:t>
      </w:r>
      <w:r w:rsidR="00796DF8">
        <w:rPr>
          <w:rFonts w:ascii="Avenir Book" w:hAnsi="Avenir Book"/>
        </w:rPr>
        <w:t xml:space="preserve">. </w:t>
      </w:r>
      <w:r w:rsidR="00796DF8" w:rsidRPr="009C1C05">
        <w:rPr>
          <w:rFonts w:ascii="Avenir Book" w:hAnsi="Avenir Book"/>
        </w:rPr>
        <w:t xml:space="preserve">In order to process respective refunds, please complete and submit this form to </w:t>
      </w:r>
      <w:r w:rsidR="00796DF8">
        <w:rPr>
          <w:rFonts w:ascii="Avenir Book" w:hAnsi="Avenir Book"/>
        </w:rPr>
        <w:t xml:space="preserve">your assigned Field Test coordinator or email </w:t>
      </w:r>
      <w:hyperlink r:id="rId9" w:history="1">
        <w:r w:rsidR="00796DF8" w:rsidRPr="00987301">
          <w:rPr>
            <w:rStyle w:val="Hyperlink"/>
            <w:rFonts w:ascii="Avenir Book" w:hAnsi="Avenir Book"/>
          </w:rPr>
          <w:t>fieldtesting@americancouncils.org</w:t>
        </w:r>
      </w:hyperlink>
      <w:r w:rsidR="00796DF8" w:rsidRPr="009C1C05">
        <w:rPr>
          <w:rFonts w:ascii="Avenir Book" w:hAnsi="Avenir Book"/>
        </w:rPr>
        <w:t xml:space="preserve"> </w:t>
      </w:r>
      <w:r w:rsidR="00796DF8">
        <w:rPr>
          <w:rFonts w:ascii="Avenir Book" w:hAnsi="Avenir Book"/>
        </w:rPr>
        <w:t xml:space="preserve"> *</w:t>
      </w:r>
      <w:r w:rsidR="00796DF8">
        <w:rPr>
          <w:rFonts w:ascii="Avenir Book" w:hAnsi="Avenir Book"/>
          <w:b/>
        </w:rPr>
        <w:t xml:space="preserve">no later than* </w:t>
      </w:r>
      <w:r w:rsidR="00796DF8">
        <w:rPr>
          <w:rFonts w:ascii="Avenir Book" w:hAnsi="Avenir Book"/>
        </w:rPr>
        <w:t xml:space="preserve">four weeks from the date of the administration. </w:t>
      </w:r>
    </w:p>
    <w:p w:rsidR="000E3CCD" w:rsidRDefault="000E3CCD" w:rsidP="00796DF8">
      <w:pPr>
        <w:jc w:val="left"/>
        <w:rPr>
          <w:rFonts w:ascii="Avenir Book" w:hAnsi="Avenir Book"/>
        </w:rPr>
      </w:pPr>
    </w:p>
    <w:p w:rsidR="00796DF8" w:rsidRDefault="00796DF8" w:rsidP="00796DF8">
      <w:pPr>
        <w:jc w:val="left"/>
        <w:rPr>
          <w:rFonts w:ascii="Avenir Book" w:hAnsi="Avenir Book"/>
        </w:rPr>
      </w:pPr>
      <w:r>
        <w:rPr>
          <w:rFonts w:ascii="Avenir Book" w:hAnsi="Avenir Book"/>
        </w:rPr>
        <w:t xml:space="preserve">Unfortunately, any forms received after the applicable deadline </w:t>
      </w:r>
      <w:r w:rsidR="00307B8C" w:rsidRPr="00307B8C">
        <w:rPr>
          <w:rFonts w:ascii="Avenir Book" w:hAnsi="Avenir Book"/>
          <w:b/>
        </w:rPr>
        <w:t>*</w:t>
      </w:r>
      <w:r w:rsidRPr="00307B8C">
        <w:rPr>
          <w:rFonts w:ascii="Avenir Book" w:hAnsi="Avenir Book"/>
          <w:b/>
        </w:rPr>
        <w:t>will not</w:t>
      </w:r>
      <w:r w:rsidR="00307B8C" w:rsidRPr="00307B8C">
        <w:rPr>
          <w:rFonts w:ascii="Avenir Book" w:hAnsi="Avenir Book"/>
          <w:b/>
        </w:rPr>
        <w:t>*</w:t>
      </w:r>
      <w:r>
        <w:rPr>
          <w:rFonts w:ascii="Avenir Book" w:hAnsi="Avenir Book"/>
        </w:rPr>
        <w:t xml:space="preserve"> be processed.</w:t>
      </w:r>
    </w:p>
    <w:p w:rsidR="00307B8C" w:rsidRDefault="00307B8C" w:rsidP="0022519B">
      <w:pPr>
        <w:pStyle w:val="Heading1"/>
        <w:jc w:val="left"/>
        <w:rPr>
          <w:rFonts w:ascii="Avenir Book" w:eastAsia="Calibri" w:hAnsi="Avenir Book"/>
          <w:bCs w:val="0"/>
          <w:color w:val="1F497D" w:themeColor="text2"/>
          <w:sz w:val="22"/>
          <w:szCs w:val="22"/>
        </w:rPr>
      </w:pPr>
    </w:p>
    <w:p w:rsidR="006904E6" w:rsidRPr="00632D6E" w:rsidRDefault="000E3CCD" w:rsidP="0022519B">
      <w:pPr>
        <w:pStyle w:val="Heading1"/>
        <w:jc w:val="left"/>
        <w:rPr>
          <w:rFonts w:ascii="Avenir Book" w:eastAsia="Calibri" w:hAnsi="Avenir Book"/>
          <w:bCs w:val="0"/>
          <w:color w:val="1F497D" w:themeColor="text2"/>
          <w:sz w:val="22"/>
          <w:szCs w:val="22"/>
        </w:rPr>
      </w:pPr>
      <w:r>
        <w:rPr>
          <w:rFonts w:ascii="Avenir Book" w:eastAsia="Calibri" w:hAnsi="Avenir Book"/>
          <w:bCs w:val="0"/>
          <w:color w:val="1F497D" w:themeColor="text2"/>
          <w:sz w:val="22"/>
          <w:szCs w:val="22"/>
        </w:rPr>
        <w:t xml:space="preserve">Reimbursement </w:t>
      </w:r>
      <w:r w:rsidR="00B956DD" w:rsidRPr="00632D6E">
        <w:rPr>
          <w:rFonts w:ascii="Avenir Book" w:eastAsia="Calibri" w:hAnsi="Avenir Book"/>
          <w:bCs w:val="0"/>
          <w:color w:val="1F497D" w:themeColor="text2"/>
          <w:sz w:val="22"/>
          <w:szCs w:val="22"/>
        </w:rPr>
        <w:t>Policy</w:t>
      </w:r>
      <w:r w:rsidR="002D7FA5" w:rsidRPr="00632D6E">
        <w:rPr>
          <w:rFonts w:ascii="Avenir Book" w:eastAsia="Calibri" w:hAnsi="Avenir Book"/>
          <w:bCs w:val="0"/>
          <w:color w:val="1F497D" w:themeColor="text2"/>
          <w:sz w:val="22"/>
          <w:szCs w:val="22"/>
        </w:rPr>
        <w:t>:</w:t>
      </w:r>
    </w:p>
    <w:p w:rsidR="00307B8C" w:rsidRDefault="002D7FA5" w:rsidP="0022519B">
      <w:pPr>
        <w:jc w:val="left"/>
        <w:rPr>
          <w:rFonts w:ascii="Avenir Book" w:hAnsi="Avenir Book"/>
        </w:rPr>
      </w:pPr>
      <w:r w:rsidRPr="009C1C05">
        <w:rPr>
          <w:rFonts w:ascii="Avenir Book" w:hAnsi="Avenir Book"/>
        </w:rPr>
        <w:t xml:space="preserve">The registered Test Center will be issued </w:t>
      </w:r>
      <w:r w:rsidR="00FB0C1A" w:rsidRPr="009C1C05">
        <w:rPr>
          <w:rFonts w:ascii="Avenir Book" w:hAnsi="Avenir Book"/>
        </w:rPr>
        <w:t xml:space="preserve">a check in the amount of </w:t>
      </w:r>
      <w:r w:rsidR="00783E9D" w:rsidRPr="009C1C05">
        <w:rPr>
          <w:rFonts w:ascii="Avenir Book" w:hAnsi="Avenir Book"/>
        </w:rPr>
        <w:t>$</w:t>
      </w:r>
      <w:r w:rsidR="00796DF8">
        <w:rPr>
          <w:rFonts w:ascii="Avenir Book" w:hAnsi="Avenir Book"/>
        </w:rPr>
        <w:t>10</w:t>
      </w:r>
      <w:r w:rsidR="00783E9D" w:rsidRPr="009C1C05">
        <w:rPr>
          <w:rFonts w:ascii="Avenir Book" w:hAnsi="Avenir Book"/>
        </w:rPr>
        <w:t xml:space="preserve"> per examinee</w:t>
      </w:r>
      <w:r w:rsidR="00307B8C">
        <w:rPr>
          <w:rFonts w:ascii="Avenir Book" w:hAnsi="Avenir Book"/>
        </w:rPr>
        <w:t xml:space="preserve"> (tested on site</w:t>
      </w:r>
      <w:r w:rsidR="000E3CCD">
        <w:rPr>
          <w:rFonts w:ascii="Avenir Book" w:hAnsi="Avenir Book"/>
        </w:rPr>
        <w:t xml:space="preserve"> on both sections of the exam</w:t>
      </w:r>
      <w:r w:rsidR="00307B8C">
        <w:rPr>
          <w:rFonts w:ascii="Avenir Book" w:hAnsi="Avenir Book"/>
        </w:rPr>
        <w:t>)</w:t>
      </w:r>
      <w:r w:rsidRPr="009C1C05">
        <w:rPr>
          <w:rFonts w:ascii="Avenir Book" w:hAnsi="Avenir Book"/>
        </w:rPr>
        <w:t>.</w:t>
      </w:r>
      <w:r w:rsidR="00783E9D" w:rsidRPr="009C1C05">
        <w:rPr>
          <w:rFonts w:ascii="Avenir Book" w:hAnsi="Avenir Book"/>
        </w:rPr>
        <w:t xml:space="preserve">This </w:t>
      </w:r>
      <w:r w:rsidR="00D40197" w:rsidRPr="009C1C05">
        <w:rPr>
          <w:rFonts w:ascii="Avenir Book" w:hAnsi="Avenir Book"/>
        </w:rPr>
        <w:t>refund</w:t>
      </w:r>
      <w:r w:rsidR="00783E9D" w:rsidRPr="009C1C05">
        <w:rPr>
          <w:rFonts w:ascii="Avenir Book" w:hAnsi="Avenir Book"/>
        </w:rPr>
        <w:t xml:space="preserve"> is </w:t>
      </w:r>
      <w:r w:rsidRPr="009C1C05">
        <w:rPr>
          <w:rFonts w:ascii="Avenir Book" w:hAnsi="Avenir Book"/>
        </w:rPr>
        <w:t>provided to the Testing C</w:t>
      </w:r>
      <w:r w:rsidR="00783E9D" w:rsidRPr="009C1C05">
        <w:rPr>
          <w:rFonts w:ascii="Avenir Book" w:hAnsi="Avenir Book"/>
        </w:rPr>
        <w:t>enter for the services and equipment they supply on the day of the administration.</w:t>
      </w:r>
      <w:r w:rsidR="00AE1CD7">
        <w:rPr>
          <w:rFonts w:ascii="Avenir Book" w:hAnsi="Avenir Book"/>
        </w:rPr>
        <w:t xml:space="preserve"> Completion of a single section will not qualify for a refund.</w:t>
      </w:r>
    </w:p>
    <w:p w:rsidR="00FB0C1A" w:rsidRPr="00632D6E" w:rsidRDefault="00D40197" w:rsidP="00632D6E">
      <w:pPr>
        <w:pStyle w:val="Heading1"/>
        <w:jc w:val="left"/>
        <w:rPr>
          <w:rFonts w:ascii="Avenir Book" w:eastAsia="Calibri" w:hAnsi="Avenir Book"/>
          <w:bCs w:val="0"/>
          <w:color w:val="1F497D" w:themeColor="text2"/>
          <w:sz w:val="22"/>
          <w:szCs w:val="22"/>
        </w:rPr>
      </w:pPr>
      <w:r w:rsidRPr="00632D6E">
        <w:rPr>
          <w:rFonts w:ascii="Avenir Book" w:eastAsia="Calibri" w:hAnsi="Avenir Book"/>
          <w:bCs w:val="0"/>
          <w:color w:val="1F497D" w:themeColor="text2"/>
          <w:sz w:val="22"/>
          <w:szCs w:val="22"/>
        </w:rPr>
        <w:t xml:space="preserve"> </w:t>
      </w:r>
    </w:p>
    <w:p w:rsidR="007878CE" w:rsidRPr="00796DF8" w:rsidRDefault="00B956DD" w:rsidP="009C1C05">
      <w:pPr>
        <w:pStyle w:val="Heading1"/>
        <w:jc w:val="left"/>
        <w:rPr>
          <w:rFonts w:ascii="Avenir Book" w:eastAsia="Calibri" w:hAnsi="Avenir Book"/>
          <w:bCs w:val="0"/>
          <w:color w:val="1F497D" w:themeColor="text2"/>
          <w:sz w:val="22"/>
          <w:szCs w:val="22"/>
        </w:rPr>
      </w:pPr>
      <w:r w:rsidRPr="00796DF8">
        <w:rPr>
          <w:rFonts w:ascii="Avenir Book" w:eastAsia="Calibri" w:hAnsi="Avenir Book"/>
          <w:bCs w:val="0"/>
          <w:color w:val="1F497D" w:themeColor="text2"/>
          <w:sz w:val="22"/>
          <w:szCs w:val="22"/>
        </w:rPr>
        <w:t>Payment Information</w:t>
      </w:r>
      <w:r w:rsidR="009D4CF3" w:rsidRPr="00796DF8">
        <w:rPr>
          <w:rFonts w:ascii="Avenir Book" w:eastAsia="Calibri" w:hAnsi="Avenir Book"/>
          <w:bCs w:val="0"/>
          <w:color w:val="1F497D" w:themeColor="text2"/>
          <w:sz w:val="22"/>
          <w:szCs w:val="22"/>
        </w:rPr>
        <w:t>:</w:t>
      </w:r>
    </w:p>
    <w:tbl>
      <w:tblPr>
        <w:tblW w:w="0" w:type="auto"/>
        <w:tblInd w:w="-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160"/>
        <w:gridCol w:w="540"/>
        <w:gridCol w:w="270"/>
        <w:gridCol w:w="1542"/>
        <w:gridCol w:w="438"/>
        <w:gridCol w:w="180"/>
        <w:gridCol w:w="1818"/>
      </w:tblGrid>
      <w:tr w:rsidR="002D22FD" w:rsidRPr="009C1C05" w:rsidTr="009C1C05">
        <w:trPr>
          <w:trHeight w:val="535"/>
        </w:trPr>
        <w:tc>
          <w:tcPr>
            <w:tcW w:w="2628" w:type="dxa"/>
            <w:shd w:val="clear" w:color="auto" w:fill="F2F2F2" w:themeFill="background1" w:themeFillShade="F2"/>
          </w:tcPr>
          <w:p w:rsidR="002D22FD" w:rsidRPr="009C1C05" w:rsidRDefault="0022519B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Test Center Name:</w:t>
            </w:r>
          </w:p>
        </w:tc>
        <w:tc>
          <w:tcPr>
            <w:tcW w:w="6948" w:type="dxa"/>
            <w:gridSpan w:val="7"/>
            <w:shd w:val="clear" w:color="auto" w:fill="auto"/>
          </w:tcPr>
          <w:p w:rsidR="002D22FD" w:rsidRPr="009C1C05" w:rsidRDefault="00A01A4C" w:rsidP="00E16C03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bookmarkStart w:id="0" w:name="_GoBack"/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bookmarkEnd w:id="0"/>
            <w:r w:rsidRPr="009C1C05">
              <w:rPr>
                <w:rFonts w:ascii="Avenir Book" w:hAnsi="Avenir Book"/>
                <w:b/>
              </w:rPr>
              <w:fldChar w:fldCharType="end"/>
            </w:r>
            <w:r w:rsidR="0022519B" w:rsidRPr="009C1C05">
              <w:rPr>
                <w:rFonts w:ascii="Avenir Book" w:hAnsi="Avenir Book"/>
              </w:rPr>
              <w:t> </w:t>
            </w:r>
          </w:p>
        </w:tc>
      </w:tr>
      <w:tr w:rsidR="009C1C05" w:rsidRPr="009C1C05" w:rsidTr="009C1C05">
        <w:tc>
          <w:tcPr>
            <w:tcW w:w="2628" w:type="dxa"/>
            <w:shd w:val="clear" w:color="auto" w:fill="F2F2F2" w:themeFill="background1" w:themeFillShade="F2"/>
          </w:tcPr>
          <w:p w:rsidR="009C1C05" w:rsidRPr="009C1C05" w:rsidRDefault="009C1C05" w:rsidP="003822E2">
            <w:pPr>
              <w:ind w:left="0"/>
              <w:jc w:val="left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Enrolled School Name:</w:t>
            </w:r>
          </w:p>
        </w:tc>
        <w:tc>
          <w:tcPr>
            <w:tcW w:w="6948" w:type="dxa"/>
            <w:gridSpan w:val="7"/>
            <w:shd w:val="clear" w:color="auto" w:fill="auto"/>
          </w:tcPr>
          <w:p w:rsidR="009C1C05" w:rsidRPr="009C1C05" w:rsidRDefault="009C1C05" w:rsidP="003822E2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</w:tr>
      <w:tr w:rsidR="009C1C05" w:rsidRPr="009C1C05" w:rsidTr="009C1C05">
        <w:tc>
          <w:tcPr>
            <w:tcW w:w="2628" w:type="dxa"/>
            <w:shd w:val="clear" w:color="auto" w:fill="F2F2F2" w:themeFill="background1" w:themeFillShade="F2"/>
          </w:tcPr>
          <w:p w:rsidR="009C1C05" w:rsidRDefault="009C1C05" w:rsidP="009C1C05">
            <w:pPr>
              <w:ind w:left="0"/>
              <w:jc w:val="left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Payable To: </w:t>
            </w:r>
          </w:p>
          <w:p w:rsidR="009C1C05" w:rsidRPr="009C1C05" w:rsidRDefault="009C1C05" w:rsidP="009C1C05">
            <w:pPr>
              <w:ind w:left="0"/>
              <w:jc w:val="left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(Test Center Name)</w:t>
            </w:r>
          </w:p>
        </w:tc>
        <w:tc>
          <w:tcPr>
            <w:tcW w:w="6948" w:type="dxa"/>
            <w:gridSpan w:val="7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</w:tr>
      <w:tr w:rsidR="009C1C05" w:rsidRPr="009C1C05" w:rsidTr="009C1C05">
        <w:tc>
          <w:tcPr>
            <w:tcW w:w="2628" w:type="dxa"/>
            <w:shd w:val="clear" w:color="auto" w:fill="F2F2F2" w:themeFill="background1" w:themeFillShade="F2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Address:</w:t>
            </w:r>
          </w:p>
        </w:tc>
        <w:tc>
          <w:tcPr>
            <w:tcW w:w="6948" w:type="dxa"/>
            <w:gridSpan w:val="7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</w:tr>
      <w:tr w:rsidR="009C1C05" w:rsidRPr="009C1C05" w:rsidTr="009C1C05">
        <w:tc>
          <w:tcPr>
            <w:tcW w:w="2628" w:type="dxa"/>
            <w:shd w:val="clear" w:color="auto" w:fill="F2F2F2" w:themeFill="background1" w:themeFillShade="F2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City:</w:t>
            </w:r>
          </w:p>
        </w:tc>
        <w:tc>
          <w:tcPr>
            <w:tcW w:w="2160" w:type="dxa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State:</w:t>
            </w:r>
          </w:p>
        </w:tc>
        <w:tc>
          <w:tcPr>
            <w:tcW w:w="1542" w:type="dxa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  <w:tc>
          <w:tcPr>
            <w:tcW w:w="618" w:type="dxa"/>
            <w:gridSpan w:val="2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Zip:</w:t>
            </w:r>
          </w:p>
        </w:tc>
        <w:tc>
          <w:tcPr>
            <w:tcW w:w="1818" w:type="dxa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</w:tr>
      <w:tr w:rsidR="009C1C05" w:rsidRPr="009C1C05" w:rsidTr="009C1C05">
        <w:tc>
          <w:tcPr>
            <w:tcW w:w="2628" w:type="dxa"/>
            <w:shd w:val="clear" w:color="auto" w:fill="F2F2F2" w:themeFill="background1" w:themeFillShade="F2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Country:</w:t>
            </w:r>
          </w:p>
        </w:tc>
        <w:tc>
          <w:tcPr>
            <w:tcW w:w="6948" w:type="dxa"/>
            <w:gridSpan w:val="7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</w:tr>
      <w:tr w:rsidR="009C1C05" w:rsidRPr="009C1C05" w:rsidTr="009C1C05">
        <w:tc>
          <w:tcPr>
            <w:tcW w:w="2628" w:type="dxa"/>
            <w:shd w:val="clear" w:color="auto" w:fill="F2F2F2" w:themeFill="background1" w:themeFillShade="F2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Email:</w:t>
            </w:r>
          </w:p>
        </w:tc>
        <w:tc>
          <w:tcPr>
            <w:tcW w:w="6948" w:type="dxa"/>
            <w:gridSpan w:val="7"/>
            <w:shd w:val="clear" w:color="auto" w:fill="auto"/>
          </w:tcPr>
          <w:p w:rsidR="009C1C05" w:rsidRPr="009C1C05" w:rsidRDefault="009C1C05" w:rsidP="00E16C03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</w:tr>
      <w:tr w:rsidR="009C1C05" w:rsidRPr="009C1C05" w:rsidTr="009C1C05">
        <w:tc>
          <w:tcPr>
            <w:tcW w:w="2628" w:type="dxa"/>
            <w:shd w:val="clear" w:color="auto" w:fill="F2F2F2" w:themeFill="background1" w:themeFillShade="F2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Telephone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  <w:b/>
              </w:rPr>
            </w:pPr>
            <w:r w:rsidRPr="009C1C05">
              <w:rPr>
                <w:rFonts w:ascii="Avenir Book" w:hAnsi="Avenir Book"/>
                <w:b/>
              </w:rPr>
              <w:t># of Examinees Tested: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9C1C05" w:rsidRPr="009C1C05" w:rsidRDefault="009C1C05" w:rsidP="0022519B">
            <w:pPr>
              <w:ind w:left="0"/>
              <w:jc w:val="left"/>
              <w:rPr>
                <w:rFonts w:ascii="Avenir Book" w:hAnsi="Avenir Book"/>
              </w:rPr>
            </w:pPr>
            <w:r w:rsidRPr="009C1C05">
              <w:rPr>
                <w:rFonts w:ascii="Avenir Book" w:hAnsi="Avenir Book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05">
              <w:rPr>
                <w:rFonts w:ascii="Avenir Book" w:hAnsi="Avenir Book"/>
                <w:b/>
              </w:rPr>
              <w:instrText xml:space="preserve"> FORMTEXT </w:instrText>
            </w:r>
            <w:r w:rsidRPr="009C1C05">
              <w:rPr>
                <w:rFonts w:ascii="Avenir Book" w:hAnsi="Avenir Book"/>
                <w:b/>
              </w:rPr>
            </w:r>
            <w:r w:rsidRPr="009C1C05">
              <w:rPr>
                <w:rFonts w:ascii="Avenir Book" w:hAnsi="Avenir Book"/>
                <w:b/>
              </w:rPr>
              <w:fldChar w:fldCharType="separate"/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  <w:noProof/>
              </w:rPr>
              <w:t> </w:t>
            </w:r>
            <w:r w:rsidRPr="009C1C05">
              <w:rPr>
                <w:rFonts w:ascii="Avenir Book" w:hAnsi="Avenir Book"/>
                <w:b/>
              </w:rPr>
              <w:fldChar w:fldCharType="end"/>
            </w:r>
          </w:p>
        </w:tc>
      </w:tr>
    </w:tbl>
    <w:p w:rsidR="009C1C05" w:rsidRDefault="009C1C05" w:rsidP="0012204A">
      <w:pPr>
        <w:jc w:val="left"/>
        <w:rPr>
          <w:rFonts w:ascii="Avenir Book" w:hAnsi="Avenir Book"/>
        </w:rPr>
      </w:pPr>
    </w:p>
    <w:p w:rsidR="00D51279" w:rsidRDefault="00D51279" w:rsidP="0012204A">
      <w:pPr>
        <w:jc w:val="left"/>
        <w:rPr>
          <w:rFonts w:ascii="Avenir Book" w:hAnsi="Avenir Book"/>
        </w:rPr>
      </w:pPr>
      <w:r>
        <w:rPr>
          <w:rFonts w:ascii="Avenir Book" w:hAnsi="Avenir Book"/>
          <w:b/>
        </w:rPr>
        <w:t>*</w:t>
      </w:r>
      <w:r>
        <w:rPr>
          <w:rFonts w:ascii="Avenir Book" w:hAnsi="Avenir Book"/>
        </w:rPr>
        <w:t>American Councils employees are exempt from this refund.</w:t>
      </w:r>
    </w:p>
    <w:sectPr w:rsidR="00D51279" w:rsidSect="002D22FD">
      <w:headerReference w:type="default" r:id="rId10"/>
      <w:footerReference w:type="even" r:id="rId11"/>
      <w:footerReference w:type="default" r:id="rId12"/>
      <w:type w:val="continuous"/>
      <w:pgSz w:w="12240" w:h="15840"/>
      <w:pgMar w:top="2164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F7" w:rsidRDefault="00071EF7">
      <w:r>
        <w:separator/>
      </w:r>
    </w:p>
  </w:endnote>
  <w:endnote w:type="continuationSeparator" w:id="0">
    <w:p w:rsidR="00071EF7" w:rsidRDefault="0007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FD" w:rsidRDefault="002D2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2FD" w:rsidRDefault="002D22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DD" w:rsidRPr="003939E9" w:rsidRDefault="003939E9" w:rsidP="003939E9">
    <w:pPr>
      <w:pStyle w:val="Footer"/>
      <w:ind w:left="0"/>
    </w:pPr>
    <w:r w:rsidRPr="009C1C05">
      <w:rPr>
        <w:rFonts w:ascii="Avenir Book" w:hAnsi="Avenir Book"/>
        <w:bCs/>
        <w:color w:val="404040"/>
        <w:sz w:val="20"/>
        <w:szCs w:val="20"/>
      </w:rPr>
      <w:tab/>
      <w:t>1828 L STREET NW, SUITE 1200, WASHINGTON, DC 20036 · (202) 833-7522</w:t>
    </w:r>
    <w:r w:rsidRPr="009C1C05">
      <w:rPr>
        <w:rFonts w:ascii="Avenir Book" w:hAnsi="Avenir Book"/>
        <w:bCs/>
        <w:color w:val="404040"/>
        <w:sz w:val="20"/>
        <w:szCs w:val="20"/>
      </w:rPr>
      <w:tab/>
    </w:r>
    <w:r>
      <w:rPr>
        <w:bCs/>
        <w:color w:val="404040"/>
        <w:sz w:val="15"/>
        <w:szCs w:val="15"/>
      </w:rPr>
      <w:t xml:space="preserve">               </w:t>
    </w:r>
    <w:r w:rsidRPr="003939E9">
      <w:rPr>
        <w:b/>
        <w:bCs/>
        <w:color w:val="40404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F7" w:rsidRDefault="00071EF7">
      <w:r>
        <w:separator/>
      </w:r>
    </w:p>
  </w:footnote>
  <w:footnote w:type="continuationSeparator" w:id="0">
    <w:p w:rsidR="00071EF7" w:rsidRDefault="0007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9D" w:rsidRPr="002D7FA5" w:rsidRDefault="009C1C05" w:rsidP="002D7FA5">
    <w:pPr>
      <w:pStyle w:val="Header"/>
    </w:pPr>
    <w:r w:rsidRPr="00764051">
      <w:rPr>
        <w:noProof/>
      </w:rPr>
      <w:drawing>
        <wp:inline distT="0" distB="0" distL="0" distR="0" wp14:anchorId="4109677B" wp14:editId="20D3BD1E">
          <wp:extent cx="2697095" cy="623092"/>
          <wp:effectExtent l="0" t="0" r="8255" b="5715"/>
          <wp:docPr id="1" name="AClogo_PM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AClogo_PMS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975" cy="622833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E22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26B4B"/>
    <w:multiLevelType w:val="hybridMultilevel"/>
    <w:tmpl w:val="D05AB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57C76"/>
    <w:multiLevelType w:val="hybridMultilevel"/>
    <w:tmpl w:val="148A3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1958"/>
    <w:multiLevelType w:val="hybridMultilevel"/>
    <w:tmpl w:val="0114D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21B95"/>
    <w:multiLevelType w:val="hybridMultilevel"/>
    <w:tmpl w:val="4F88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D05"/>
    <w:multiLevelType w:val="hybridMultilevel"/>
    <w:tmpl w:val="5ABC4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5566C"/>
    <w:multiLevelType w:val="hybridMultilevel"/>
    <w:tmpl w:val="6D5E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B39ED"/>
    <w:multiLevelType w:val="hybridMultilevel"/>
    <w:tmpl w:val="DBA2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3333"/>
    <w:multiLevelType w:val="hybridMultilevel"/>
    <w:tmpl w:val="430A6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130B1"/>
    <w:multiLevelType w:val="hybridMultilevel"/>
    <w:tmpl w:val="8648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gF0D365ARn2hvxPXJFvZQ5O5Lw=" w:salt="Bkf+Lq4Ev0KIb+LlCHSui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1A"/>
    <w:rsid w:val="00022BD9"/>
    <w:rsid w:val="000232BF"/>
    <w:rsid w:val="00026AED"/>
    <w:rsid w:val="000566B6"/>
    <w:rsid w:val="000611DF"/>
    <w:rsid w:val="00063509"/>
    <w:rsid w:val="000646B0"/>
    <w:rsid w:val="000664D7"/>
    <w:rsid w:val="000709FF"/>
    <w:rsid w:val="00071EF7"/>
    <w:rsid w:val="00081F46"/>
    <w:rsid w:val="00087239"/>
    <w:rsid w:val="000919C5"/>
    <w:rsid w:val="00091AB9"/>
    <w:rsid w:val="00093D47"/>
    <w:rsid w:val="000944C2"/>
    <w:rsid w:val="00096B4F"/>
    <w:rsid w:val="000A4ADB"/>
    <w:rsid w:val="000A5BF0"/>
    <w:rsid w:val="000B4D57"/>
    <w:rsid w:val="000B721D"/>
    <w:rsid w:val="000B7369"/>
    <w:rsid w:val="000C5FA4"/>
    <w:rsid w:val="000D4DAE"/>
    <w:rsid w:val="000D64DD"/>
    <w:rsid w:val="000E0852"/>
    <w:rsid w:val="000E3CCD"/>
    <w:rsid w:val="000F523B"/>
    <w:rsid w:val="00107444"/>
    <w:rsid w:val="001074CF"/>
    <w:rsid w:val="00116433"/>
    <w:rsid w:val="00120BAC"/>
    <w:rsid w:val="0012204A"/>
    <w:rsid w:val="00122A6A"/>
    <w:rsid w:val="0012396E"/>
    <w:rsid w:val="00134927"/>
    <w:rsid w:val="00136A07"/>
    <w:rsid w:val="001413AD"/>
    <w:rsid w:val="001525B7"/>
    <w:rsid w:val="0015377D"/>
    <w:rsid w:val="001538B9"/>
    <w:rsid w:val="001541E0"/>
    <w:rsid w:val="00161033"/>
    <w:rsid w:val="001616B7"/>
    <w:rsid w:val="00167F58"/>
    <w:rsid w:val="00170482"/>
    <w:rsid w:val="00184F2A"/>
    <w:rsid w:val="001933CC"/>
    <w:rsid w:val="001946C2"/>
    <w:rsid w:val="001A46EC"/>
    <w:rsid w:val="001A683F"/>
    <w:rsid w:val="001C52D5"/>
    <w:rsid w:val="001D1DCF"/>
    <w:rsid w:val="001E6772"/>
    <w:rsid w:val="001F186C"/>
    <w:rsid w:val="001F2101"/>
    <w:rsid w:val="001F6B0E"/>
    <w:rsid w:val="00202D0D"/>
    <w:rsid w:val="00207A4B"/>
    <w:rsid w:val="00217412"/>
    <w:rsid w:val="0022519B"/>
    <w:rsid w:val="00227099"/>
    <w:rsid w:val="00230369"/>
    <w:rsid w:val="00231A6A"/>
    <w:rsid w:val="002359D9"/>
    <w:rsid w:val="002405C0"/>
    <w:rsid w:val="00245E07"/>
    <w:rsid w:val="00246E60"/>
    <w:rsid w:val="002554E0"/>
    <w:rsid w:val="00260F40"/>
    <w:rsid w:val="002653CB"/>
    <w:rsid w:val="002673FB"/>
    <w:rsid w:val="00273AE6"/>
    <w:rsid w:val="00275FFB"/>
    <w:rsid w:val="00280F14"/>
    <w:rsid w:val="00282AD3"/>
    <w:rsid w:val="002A3065"/>
    <w:rsid w:val="002B3AD3"/>
    <w:rsid w:val="002B6EB9"/>
    <w:rsid w:val="002C19C7"/>
    <w:rsid w:val="002C6EEF"/>
    <w:rsid w:val="002D22FD"/>
    <w:rsid w:val="002D7FA5"/>
    <w:rsid w:val="002E1905"/>
    <w:rsid w:val="002F3648"/>
    <w:rsid w:val="002F73F6"/>
    <w:rsid w:val="00303E1C"/>
    <w:rsid w:val="00306AD8"/>
    <w:rsid w:val="00307B8C"/>
    <w:rsid w:val="00310B8E"/>
    <w:rsid w:val="00311684"/>
    <w:rsid w:val="003122B0"/>
    <w:rsid w:val="00314878"/>
    <w:rsid w:val="00316FFB"/>
    <w:rsid w:val="00321D6B"/>
    <w:rsid w:val="00330FF2"/>
    <w:rsid w:val="00347E4F"/>
    <w:rsid w:val="00353C0A"/>
    <w:rsid w:val="00370FE8"/>
    <w:rsid w:val="003740A7"/>
    <w:rsid w:val="003813E1"/>
    <w:rsid w:val="003939E9"/>
    <w:rsid w:val="003A5BD8"/>
    <w:rsid w:val="003B0151"/>
    <w:rsid w:val="003B5673"/>
    <w:rsid w:val="003B7C19"/>
    <w:rsid w:val="003C3B8F"/>
    <w:rsid w:val="003D6487"/>
    <w:rsid w:val="003D6D32"/>
    <w:rsid w:val="003E0857"/>
    <w:rsid w:val="003E5460"/>
    <w:rsid w:val="003E7C40"/>
    <w:rsid w:val="003F16EA"/>
    <w:rsid w:val="003F6754"/>
    <w:rsid w:val="00421BF4"/>
    <w:rsid w:val="004372D4"/>
    <w:rsid w:val="00443C27"/>
    <w:rsid w:val="00444A62"/>
    <w:rsid w:val="004464C5"/>
    <w:rsid w:val="004473D8"/>
    <w:rsid w:val="00452515"/>
    <w:rsid w:val="0046710B"/>
    <w:rsid w:val="00473025"/>
    <w:rsid w:val="00483E1F"/>
    <w:rsid w:val="00493A15"/>
    <w:rsid w:val="00494741"/>
    <w:rsid w:val="00497B9D"/>
    <w:rsid w:val="004A5864"/>
    <w:rsid w:val="004A7633"/>
    <w:rsid w:val="004B0ACD"/>
    <w:rsid w:val="004B0F37"/>
    <w:rsid w:val="004B220D"/>
    <w:rsid w:val="004B3AA4"/>
    <w:rsid w:val="004B62EE"/>
    <w:rsid w:val="004B7515"/>
    <w:rsid w:val="004C280B"/>
    <w:rsid w:val="004C3D90"/>
    <w:rsid w:val="004C5007"/>
    <w:rsid w:val="004C6DA5"/>
    <w:rsid w:val="004D114C"/>
    <w:rsid w:val="004D24F8"/>
    <w:rsid w:val="004D2BB0"/>
    <w:rsid w:val="004D6CF8"/>
    <w:rsid w:val="004D77B8"/>
    <w:rsid w:val="004E7760"/>
    <w:rsid w:val="004F0483"/>
    <w:rsid w:val="004F1D1A"/>
    <w:rsid w:val="004F3885"/>
    <w:rsid w:val="004F5156"/>
    <w:rsid w:val="00502B7F"/>
    <w:rsid w:val="00504EEB"/>
    <w:rsid w:val="00520B8E"/>
    <w:rsid w:val="0052484B"/>
    <w:rsid w:val="00525B24"/>
    <w:rsid w:val="0053129F"/>
    <w:rsid w:val="005420C3"/>
    <w:rsid w:val="005420FE"/>
    <w:rsid w:val="00547E52"/>
    <w:rsid w:val="00573413"/>
    <w:rsid w:val="00576583"/>
    <w:rsid w:val="00581613"/>
    <w:rsid w:val="005A58A6"/>
    <w:rsid w:val="005D1C1A"/>
    <w:rsid w:val="005D553D"/>
    <w:rsid w:val="005E43DB"/>
    <w:rsid w:val="005E53DF"/>
    <w:rsid w:val="005F2F75"/>
    <w:rsid w:val="00602DF6"/>
    <w:rsid w:val="00603D00"/>
    <w:rsid w:val="00604F03"/>
    <w:rsid w:val="00605579"/>
    <w:rsid w:val="006113BE"/>
    <w:rsid w:val="00612D31"/>
    <w:rsid w:val="00612F6B"/>
    <w:rsid w:val="00622126"/>
    <w:rsid w:val="00622983"/>
    <w:rsid w:val="00625970"/>
    <w:rsid w:val="00631B98"/>
    <w:rsid w:val="00632D6E"/>
    <w:rsid w:val="00634142"/>
    <w:rsid w:val="0063758F"/>
    <w:rsid w:val="00640FB4"/>
    <w:rsid w:val="00656599"/>
    <w:rsid w:val="00663735"/>
    <w:rsid w:val="00663BDB"/>
    <w:rsid w:val="0066614F"/>
    <w:rsid w:val="0067203B"/>
    <w:rsid w:val="006904E6"/>
    <w:rsid w:val="006B36E5"/>
    <w:rsid w:val="006B6A2D"/>
    <w:rsid w:val="006C033C"/>
    <w:rsid w:val="006C7418"/>
    <w:rsid w:val="006D19B4"/>
    <w:rsid w:val="006D44FC"/>
    <w:rsid w:val="006D5A06"/>
    <w:rsid w:val="006E0BE7"/>
    <w:rsid w:val="006E0EC4"/>
    <w:rsid w:val="00710A80"/>
    <w:rsid w:val="0071559B"/>
    <w:rsid w:val="00725BF0"/>
    <w:rsid w:val="00744125"/>
    <w:rsid w:val="007441B7"/>
    <w:rsid w:val="00747E63"/>
    <w:rsid w:val="00753424"/>
    <w:rsid w:val="00763CF3"/>
    <w:rsid w:val="0076530D"/>
    <w:rsid w:val="00771626"/>
    <w:rsid w:val="00777316"/>
    <w:rsid w:val="00780BC3"/>
    <w:rsid w:val="00783E9D"/>
    <w:rsid w:val="007878CE"/>
    <w:rsid w:val="0079064C"/>
    <w:rsid w:val="007907D4"/>
    <w:rsid w:val="00796DF8"/>
    <w:rsid w:val="007E0C8A"/>
    <w:rsid w:val="007F14F7"/>
    <w:rsid w:val="007F52F2"/>
    <w:rsid w:val="007F61C7"/>
    <w:rsid w:val="007F7462"/>
    <w:rsid w:val="00813632"/>
    <w:rsid w:val="0082003C"/>
    <w:rsid w:val="008202A8"/>
    <w:rsid w:val="00820C5F"/>
    <w:rsid w:val="00825978"/>
    <w:rsid w:val="00826336"/>
    <w:rsid w:val="0083095C"/>
    <w:rsid w:val="008343CF"/>
    <w:rsid w:val="00841F57"/>
    <w:rsid w:val="0085170E"/>
    <w:rsid w:val="008536F6"/>
    <w:rsid w:val="0086019E"/>
    <w:rsid w:val="00860A57"/>
    <w:rsid w:val="00867613"/>
    <w:rsid w:val="0087101A"/>
    <w:rsid w:val="00876A1A"/>
    <w:rsid w:val="0087700A"/>
    <w:rsid w:val="0087757A"/>
    <w:rsid w:val="008879FE"/>
    <w:rsid w:val="0089294B"/>
    <w:rsid w:val="008A0091"/>
    <w:rsid w:val="008A0AED"/>
    <w:rsid w:val="008A36CF"/>
    <w:rsid w:val="008B2670"/>
    <w:rsid w:val="008B51A8"/>
    <w:rsid w:val="008B5A18"/>
    <w:rsid w:val="008B6277"/>
    <w:rsid w:val="008D0AC5"/>
    <w:rsid w:val="008D7FB8"/>
    <w:rsid w:val="008E539B"/>
    <w:rsid w:val="009361CF"/>
    <w:rsid w:val="00940ECC"/>
    <w:rsid w:val="009421E5"/>
    <w:rsid w:val="00944E55"/>
    <w:rsid w:val="0096234F"/>
    <w:rsid w:val="0097018D"/>
    <w:rsid w:val="00972754"/>
    <w:rsid w:val="00973F02"/>
    <w:rsid w:val="009741B4"/>
    <w:rsid w:val="00983F50"/>
    <w:rsid w:val="009927DB"/>
    <w:rsid w:val="00996302"/>
    <w:rsid w:val="009A120F"/>
    <w:rsid w:val="009B037B"/>
    <w:rsid w:val="009B06FA"/>
    <w:rsid w:val="009C1C05"/>
    <w:rsid w:val="009C2D36"/>
    <w:rsid w:val="009D4CF3"/>
    <w:rsid w:val="009F039D"/>
    <w:rsid w:val="009F6E1C"/>
    <w:rsid w:val="00A01A4C"/>
    <w:rsid w:val="00A110DC"/>
    <w:rsid w:val="00A1281D"/>
    <w:rsid w:val="00A249C3"/>
    <w:rsid w:val="00A25B95"/>
    <w:rsid w:val="00A31190"/>
    <w:rsid w:val="00A31753"/>
    <w:rsid w:val="00A448FB"/>
    <w:rsid w:val="00A50BCA"/>
    <w:rsid w:val="00A515BC"/>
    <w:rsid w:val="00A54D18"/>
    <w:rsid w:val="00A56202"/>
    <w:rsid w:val="00A73FB1"/>
    <w:rsid w:val="00A75017"/>
    <w:rsid w:val="00A765C0"/>
    <w:rsid w:val="00A808F3"/>
    <w:rsid w:val="00A826F9"/>
    <w:rsid w:val="00A86CCE"/>
    <w:rsid w:val="00A92B5A"/>
    <w:rsid w:val="00A936B0"/>
    <w:rsid w:val="00A942A2"/>
    <w:rsid w:val="00A9755F"/>
    <w:rsid w:val="00AA1D57"/>
    <w:rsid w:val="00AA64D4"/>
    <w:rsid w:val="00AA7656"/>
    <w:rsid w:val="00AA7D72"/>
    <w:rsid w:val="00AB4BEC"/>
    <w:rsid w:val="00AC46AD"/>
    <w:rsid w:val="00AC7A0E"/>
    <w:rsid w:val="00AD57F1"/>
    <w:rsid w:val="00AD66FA"/>
    <w:rsid w:val="00AD6FEB"/>
    <w:rsid w:val="00AE1CD7"/>
    <w:rsid w:val="00AE52BF"/>
    <w:rsid w:val="00AE6D67"/>
    <w:rsid w:val="00AF29DD"/>
    <w:rsid w:val="00B144B1"/>
    <w:rsid w:val="00B30B49"/>
    <w:rsid w:val="00B30E28"/>
    <w:rsid w:val="00B35ECC"/>
    <w:rsid w:val="00B421D0"/>
    <w:rsid w:val="00B42621"/>
    <w:rsid w:val="00B42EA9"/>
    <w:rsid w:val="00B60EE3"/>
    <w:rsid w:val="00B617FD"/>
    <w:rsid w:val="00B61E8A"/>
    <w:rsid w:val="00B65BB4"/>
    <w:rsid w:val="00B67606"/>
    <w:rsid w:val="00B677FC"/>
    <w:rsid w:val="00B77F51"/>
    <w:rsid w:val="00B841F4"/>
    <w:rsid w:val="00B956DD"/>
    <w:rsid w:val="00BA1779"/>
    <w:rsid w:val="00BA573A"/>
    <w:rsid w:val="00BB58B8"/>
    <w:rsid w:val="00BB6919"/>
    <w:rsid w:val="00BC288E"/>
    <w:rsid w:val="00BC5DCA"/>
    <w:rsid w:val="00BC7856"/>
    <w:rsid w:val="00BD643E"/>
    <w:rsid w:val="00BD7B8C"/>
    <w:rsid w:val="00BE2CB1"/>
    <w:rsid w:val="00BE4861"/>
    <w:rsid w:val="00BE66AA"/>
    <w:rsid w:val="00C05E93"/>
    <w:rsid w:val="00C13325"/>
    <w:rsid w:val="00C35144"/>
    <w:rsid w:val="00C379B4"/>
    <w:rsid w:val="00C57C97"/>
    <w:rsid w:val="00C72EB6"/>
    <w:rsid w:val="00C95EB9"/>
    <w:rsid w:val="00C9796C"/>
    <w:rsid w:val="00C97F09"/>
    <w:rsid w:val="00CB5A1A"/>
    <w:rsid w:val="00CB6917"/>
    <w:rsid w:val="00CB7717"/>
    <w:rsid w:val="00CD17FB"/>
    <w:rsid w:val="00CD364F"/>
    <w:rsid w:val="00CE118C"/>
    <w:rsid w:val="00CF4376"/>
    <w:rsid w:val="00D01312"/>
    <w:rsid w:val="00D13A29"/>
    <w:rsid w:val="00D14D18"/>
    <w:rsid w:val="00D2493B"/>
    <w:rsid w:val="00D37C0F"/>
    <w:rsid w:val="00D40197"/>
    <w:rsid w:val="00D51279"/>
    <w:rsid w:val="00D52578"/>
    <w:rsid w:val="00D543E1"/>
    <w:rsid w:val="00D624E3"/>
    <w:rsid w:val="00D70E63"/>
    <w:rsid w:val="00D710F9"/>
    <w:rsid w:val="00D713A4"/>
    <w:rsid w:val="00D7555B"/>
    <w:rsid w:val="00D75769"/>
    <w:rsid w:val="00D90DC2"/>
    <w:rsid w:val="00D9651A"/>
    <w:rsid w:val="00D96761"/>
    <w:rsid w:val="00D96B8A"/>
    <w:rsid w:val="00DA42F6"/>
    <w:rsid w:val="00DA7617"/>
    <w:rsid w:val="00DB1BEA"/>
    <w:rsid w:val="00DB286F"/>
    <w:rsid w:val="00DB5934"/>
    <w:rsid w:val="00DC15EC"/>
    <w:rsid w:val="00DC7230"/>
    <w:rsid w:val="00DD2237"/>
    <w:rsid w:val="00DD3F08"/>
    <w:rsid w:val="00DD63F9"/>
    <w:rsid w:val="00DE7513"/>
    <w:rsid w:val="00DF3C13"/>
    <w:rsid w:val="00E060C6"/>
    <w:rsid w:val="00E16C03"/>
    <w:rsid w:val="00E27842"/>
    <w:rsid w:val="00E4146F"/>
    <w:rsid w:val="00E50865"/>
    <w:rsid w:val="00E54EE7"/>
    <w:rsid w:val="00E749D4"/>
    <w:rsid w:val="00E816A4"/>
    <w:rsid w:val="00E93676"/>
    <w:rsid w:val="00EA152E"/>
    <w:rsid w:val="00EA17B8"/>
    <w:rsid w:val="00EA19AB"/>
    <w:rsid w:val="00EA1FCE"/>
    <w:rsid w:val="00EA5BBE"/>
    <w:rsid w:val="00EB23FE"/>
    <w:rsid w:val="00EB3903"/>
    <w:rsid w:val="00EC3C14"/>
    <w:rsid w:val="00EC6CC9"/>
    <w:rsid w:val="00ED6D2C"/>
    <w:rsid w:val="00EF78E0"/>
    <w:rsid w:val="00F0261F"/>
    <w:rsid w:val="00F04CD6"/>
    <w:rsid w:val="00F0641D"/>
    <w:rsid w:val="00F10A18"/>
    <w:rsid w:val="00F17F3F"/>
    <w:rsid w:val="00F20D41"/>
    <w:rsid w:val="00F21FE2"/>
    <w:rsid w:val="00F25C60"/>
    <w:rsid w:val="00F26135"/>
    <w:rsid w:val="00F347FC"/>
    <w:rsid w:val="00F37266"/>
    <w:rsid w:val="00F415A0"/>
    <w:rsid w:val="00F479AB"/>
    <w:rsid w:val="00F51D9D"/>
    <w:rsid w:val="00F53533"/>
    <w:rsid w:val="00F64311"/>
    <w:rsid w:val="00F6546E"/>
    <w:rsid w:val="00F663A7"/>
    <w:rsid w:val="00F70B9F"/>
    <w:rsid w:val="00F71135"/>
    <w:rsid w:val="00F73075"/>
    <w:rsid w:val="00F93F7B"/>
    <w:rsid w:val="00F96F1A"/>
    <w:rsid w:val="00FA09E0"/>
    <w:rsid w:val="00FA279E"/>
    <w:rsid w:val="00FA3552"/>
    <w:rsid w:val="00FB0C1A"/>
    <w:rsid w:val="00FB1170"/>
    <w:rsid w:val="00FB1588"/>
    <w:rsid w:val="00FC5361"/>
    <w:rsid w:val="00FC564F"/>
    <w:rsid w:val="00FD4895"/>
    <w:rsid w:val="00FE2030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53"/>
    <w:pPr>
      <w:spacing w:before="120" w:after="120"/>
      <w:ind w:left="-360"/>
      <w:jc w:val="both"/>
    </w:pPr>
    <w:rPr>
      <w:rFonts w:ascii="Century Gothic" w:eastAsia="Calibri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2FD"/>
    <w:pPr>
      <w:keepNext/>
      <w:keepLines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22FD"/>
    <w:pPr>
      <w:keepNext/>
      <w:keepLines/>
      <w:spacing w:before="200"/>
      <w:outlineLvl w:val="1"/>
    </w:pPr>
    <w:rPr>
      <w:rFonts w:eastAsia="Times New Roman"/>
      <w:b/>
      <w:bCs/>
      <w:color w:val="4F81B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825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C1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22FD"/>
    <w:rPr>
      <w:rFonts w:ascii="Century Gothic" w:eastAsia="Calibri" w:hAnsi="Century Gothic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BE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B1BE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DB1BEA"/>
    <w:rPr>
      <w:vertAlign w:val="superscript"/>
    </w:rPr>
  </w:style>
  <w:style w:type="character" w:customStyle="1" w:styleId="FooterChar">
    <w:name w:val="Footer Char"/>
    <w:link w:val="Footer"/>
    <w:uiPriority w:val="99"/>
    <w:rsid w:val="004F0483"/>
    <w:rPr>
      <w:color w:val="00000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D64DD"/>
    <w:pPr>
      <w:spacing w:after="200" w:line="276" w:lineRule="auto"/>
      <w:ind w:left="720"/>
      <w:contextualSpacing/>
    </w:pPr>
    <w:rPr>
      <w:rFonts w:ascii="Calibri" w:hAnsi="Calibri" w:cs="Arial"/>
    </w:rPr>
  </w:style>
  <w:style w:type="character" w:customStyle="1" w:styleId="Heading1Char">
    <w:name w:val="Heading 1 Char"/>
    <w:link w:val="Heading1"/>
    <w:uiPriority w:val="9"/>
    <w:rsid w:val="002D22FD"/>
    <w:rPr>
      <w:rFonts w:ascii="Century Gothic" w:hAnsi="Century Gothic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D22FD"/>
    <w:rPr>
      <w:rFonts w:ascii="Century Gothic" w:hAnsi="Century Gothic"/>
      <w:b/>
      <w:bCs/>
      <w:color w:val="4F81BD"/>
      <w:sz w:val="24"/>
      <w:szCs w:val="26"/>
    </w:rPr>
  </w:style>
  <w:style w:type="paragraph" w:customStyle="1" w:styleId="TableContents">
    <w:name w:val="Table Contents"/>
    <w:basedOn w:val="Normal"/>
    <w:qFormat/>
    <w:rsid w:val="002D22FD"/>
    <w:pPr>
      <w:spacing w:before="0" w:after="0"/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2D22FD"/>
    <w:pPr>
      <w:spacing w:after="300"/>
      <w:contextualSpacing/>
    </w:pPr>
    <w:rPr>
      <w:rFonts w:eastAsia="Times New Roman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22FD"/>
    <w:rPr>
      <w:rFonts w:ascii="Century Gothic" w:hAnsi="Century Gothic"/>
      <w:b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2F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2D22FD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D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53"/>
    <w:pPr>
      <w:spacing w:before="120" w:after="120"/>
      <w:ind w:left="-360"/>
      <w:jc w:val="both"/>
    </w:pPr>
    <w:rPr>
      <w:rFonts w:ascii="Century Gothic" w:eastAsia="Calibri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2FD"/>
    <w:pPr>
      <w:keepNext/>
      <w:keepLines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22FD"/>
    <w:pPr>
      <w:keepNext/>
      <w:keepLines/>
      <w:spacing w:before="200"/>
      <w:outlineLvl w:val="1"/>
    </w:pPr>
    <w:rPr>
      <w:rFonts w:eastAsia="Times New Roman"/>
      <w:b/>
      <w:bCs/>
      <w:color w:val="4F81B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825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C1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22FD"/>
    <w:rPr>
      <w:rFonts w:ascii="Century Gothic" w:eastAsia="Calibri" w:hAnsi="Century Gothic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BE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B1BE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DB1BEA"/>
    <w:rPr>
      <w:vertAlign w:val="superscript"/>
    </w:rPr>
  </w:style>
  <w:style w:type="character" w:customStyle="1" w:styleId="FooterChar">
    <w:name w:val="Footer Char"/>
    <w:link w:val="Footer"/>
    <w:uiPriority w:val="99"/>
    <w:rsid w:val="004F0483"/>
    <w:rPr>
      <w:color w:val="00000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D64DD"/>
    <w:pPr>
      <w:spacing w:after="200" w:line="276" w:lineRule="auto"/>
      <w:ind w:left="720"/>
      <w:contextualSpacing/>
    </w:pPr>
    <w:rPr>
      <w:rFonts w:ascii="Calibri" w:hAnsi="Calibri" w:cs="Arial"/>
    </w:rPr>
  </w:style>
  <w:style w:type="character" w:customStyle="1" w:styleId="Heading1Char">
    <w:name w:val="Heading 1 Char"/>
    <w:link w:val="Heading1"/>
    <w:uiPriority w:val="9"/>
    <w:rsid w:val="002D22FD"/>
    <w:rPr>
      <w:rFonts w:ascii="Century Gothic" w:hAnsi="Century Gothic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D22FD"/>
    <w:rPr>
      <w:rFonts w:ascii="Century Gothic" w:hAnsi="Century Gothic"/>
      <w:b/>
      <w:bCs/>
      <w:color w:val="4F81BD"/>
      <w:sz w:val="24"/>
      <w:szCs w:val="26"/>
    </w:rPr>
  </w:style>
  <w:style w:type="paragraph" w:customStyle="1" w:styleId="TableContents">
    <w:name w:val="Table Contents"/>
    <w:basedOn w:val="Normal"/>
    <w:qFormat/>
    <w:rsid w:val="002D22FD"/>
    <w:pPr>
      <w:spacing w:before="0" w:after="0"/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2D22FD"/>
    <w:pPr>
      <w:spacing w:after="300"/>
      <w:contextualSpacing/>
    </w:pPr>
    <w:rPr>
      <w:rFonts w:eastAsia="Times New Roman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22FD"/>
    <w:rPr>
      <w:rFonts w:ascii="Century Gothic" w:hAnsi="Century Gothic"/>
      <w:b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2F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2D22FD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D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eldtesting@americancouncil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85B7-C357-41D9-9D03-0C529F00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Fees for the Prototype AP Russian Exam</vt:lpstr>
    </vt:vector>
  </TitlesOfParts>
  <Company>ACTR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Fees for the Prototype AP Russian Exam</dc:title>
  <dc:creator>Alison Brown</dc:creator>
  <cp:lastModifiedBy>Christopher Bateman</cp:lastModifiedBy>
  <cp:revision>2</cp:revision>
  <cp:lastPrinted>2016-02-01T20:02:00Z</cp:lastPrinted>
  <dcterms:created xsi:type="dcterms:W3CDTF">2017-09-29T18:05:00Z</dcterms:created>
  <dcterms:modified xsi:type="dcterms:W3CDTF">2017-09-29T18:05:00Z</dcterms:modified>
</cp:coreProperties>
</file>